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647D0D" w:rsidRPr="00647D0D" w:rsidTr="00673A23">
        <w:tc>
          <w:tcPr>
            <w:tcW w:w="1304" w:type="dxa"/>
            <w:vAlign w:val="center"/>
          </w:tcPr>
          <w:p w:rsidR="00647D0D" w:rsidRPr="00647D0D" w:rsidRDefault="00AC5EAE" w:rsidP="00673A23">
            <w:pPr>
              <w:pStyle w:val="Ttulo1"/>
              <w:numPr>
                <w:ilvl w:val="0"/>
                <w:numId w:val="0"/>
              </w:numPr>
            </w:pPr>
            <w:r w:rsidRPr="00F60DAE">
              <w:rPr>
                <w:noProof/>
                <w:lang w:val="es-MX" w:eastAsia="es-MX"/>
              </w:rPr>
              <w:drawing>
                <wp:inline distT="0" distB="0" distL="0" distR="0">
                  <wp:extent cx="1047750" cy="304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647D0D" w:rsidRPr="00E34E3B" w:rsidRDefault="00E34E3B" w:rsidP="00E34E3B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F34B42">
              <w:rPr>
                <w:rFonts w:cs="Arial"/>
                <w:sz w:val="26"/>
                <w:szCs w:val="26"/>
                <w:lang w:val="es-MX"/>
              </w:rPr>
              <w:t>TÉCNICO SUPERIOR UNIVERSITARIO EN</w:t>
            </w:r>
            <w:r>
              <w:rPr>
                <w:rFonts w:cs="Arial"/>
                <w:b/>
                <w:sz w:val="26"/>
                <w:szCs w:val="26"/>
                <w:lang w:val="es-MX"/>
              </w:rPr>
              <w:t xml:space="preserve"> </w:t>
            </w:r>
            <w:r w:rsidRPr="00F34B42">
              <w:rPr>
                <w:rFonts w:cs="Arial"/>
                <w:sz w:val="26"/>
                <w:szCs w:val="26"/>
                <w:lang w:val="es-MX"/>
              </w:rPr>
              <w:t>GASTRONOMÍA</w:t>
            </w:r>
            <w:r>
              <w:rPr>
                <w:rFonts w:cs="Arial"/>
                <w:b/>
                <w:sz w:val="26"/>
                <w:szCs w:val="26"/>
                <w:lang w:val="es-MX"/>
              </w:rPr>
              <w:t xml:space="preserve"> </w:t>
            </w:r>
            <w:r w:rsidRPr="00F34B42">
              <w:rPr>
                <w:rFonts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:rsidR="00647D0D" w:rsidRPr="00647D0D" w:rsidRDefault="008C2EAA" w:rsidP="00673A23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F0EF46F" wp14:editId="4AE261A8">
                  <wp:extent cx="571500" cy="485775"/>
                  <wp:effectExtent l="0" t="0" r="0" b="9525"/>
                  <wp:docPr id="4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1E" w:rsidRPr="00647D0D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:rsidR="002C1695" w:rsidRDefault="00647D0D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47D0D">
        <w:rPr>
          <w:rFonts w:ascii="Arial" w:hAnsi="Arial" w:cs="Arial"/>
          <w:b/>
          <w:sz w:val="26"/>
          <w:szCs w:val="26"/>
          <w:lang w:val="es-MX"/>
        </w:rPr>
        <w:t>ASIGNATURA DE FORMACIÓN SOCIOCULTURAL II</w:t>
      </w:r>
    </w:p>
    <w:p w:rsidR="00647D0D" w:rsidRPr="00647D0D" w:rsidRDefault="00647D0D" w:rsidP="00B8697E">
      <w:pPr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647D0D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47D0D" w:rsidRDefault="00BE4C82" w:rsidP="0023432B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:rsidR="001E6E41" w:rsidRPr="00647D0D" w:rsidRDefault="00320C63" w:rsidP="00A60A1E">
            <w:pPr>
              <w:jc w:val="both"/>
              <w:rPr>
                <w:rFonts w:ascii="Arial" w:hAnsi="Arial" w:cs="Arial"/>
                <w:lang w:val="es-MX"/>
              </w:rPr>
            </w:pPr>
            <w:r w:rsidRPr="00196158">
              <w:rPr>
                <w:rFonts w:ascii="Arial" w:hAnsi="Arial" w:cs="Arial"/>
              </w:rPr>
              <w:t>Actuar con valores y actitudes proactivas de excelencia en su desarrollo personal, social y organizacional, en armonía con su medio ambiente para desarrollar su potencial personal</w:t>
            </w:r>
            <w:r>
              <w:rPr>
                <w:rFonts w:ascii="Arial" w:hAnsi="Arial" w:cs="Arial"/>
              </w:rPr>
              <w:t>,</w:t>
            </w:r>
            <w:r w:rsidRPr="00196158">
              <w:rPr>
                <w:rFonts w:ascii="Arial" w:hAnsi="Arial" w:cs="Arial"/>
              </w:rPr>
              <w:t xml:space="preserve"> social y organizacional.</w:t>
            </w:r>
          </w:p>
        </w:tc>
      </w:tr>
      <w:tr w:rsidR="00BE4C82" w:rsidRPr="00647D0D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47D0D" w:rsidRDefault="00BE4C82" w:rsidP="0023432B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:rsidR="001E6E41" w:rsidRPr="00647D0D" w:rsidRDefault="000B4E60" w:rsidP="006C23D3">
            <w:pPr>
              <w:jc w:val="center"/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Segundo</w:t>
            </w:r>
          </w:p>
        </w:tc>
      </w:tr>
      <w:tr w:rsidR="00BE4C82" w:rsidRPr="00647D0D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47D0D" w:rsidRDefault="00BE4C82" w:rsidP="00647D0D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647D0D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47D0D" w:rsidRDefault="00D902E5" w:rsidP="006C23D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BE4C82" w:rsidRPr="00647D0D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47D0D" w:rsidRDefault="00647D0D" w:rsidP="0023432B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BE4C82" w:rsidRPr="00647D0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</w:tcPr>
          <w:p w:rsidR="001E6E41" w:rsidRPr="00647D0D" w:rsidRDefault="00726161" w:rsidP="006C23D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D902E5">
              <w:rPr>
                <w:rFonts w:ascii="Arial" w:hAnsi="Arial" w:cs="Arial"/>
                <w:lang w:val="es-MX"/>
              </w:rPr>
              <w:t>9</w:t>
            </w:r>
          </w:p>
        </w:tc>
      </w:tr>
      <w:tr w:rsidR="00BE4C82" w:rsidRPr="00647D0D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47D0D" w:rsidRDefault="00BE4C82" w:rsidP="0023432B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47D0D" w:rsidRDefault="00D902E5" w:rsidP="006C23D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45</w:t>
            </w:r>
          </w:p>
        </w:tc>
      </w:tr>
      <w:tr w:rsidR="00BE4C82" w:rsidRPr="00647D0D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47D0D" w:rsidRDefault="00BE4C82" w:rsidP="0023432B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47D0D" w:rsidRDefault="00D902E5" w:rsidP="006C23D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BE4C82" w:rsidRPr="00647D0D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647D0D" w:rsidRDefault="00BE4C82" w:rsidP="00647D0D">
            <w:pPr>
              <w:numPr>
                <w:ilvl w:val="0"/>
                <w:numId w:val="28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647D0D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647D0D" w:rsidRDefault="000B4E60" w:rsidP="00A60A1E">
            <w:pPr>
              <w:jc w:val="both"/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El alumno estructurará equipos de trabajo, a partir del análisis de su mecánica y dinámica, para el logro de los objetivos.</w:t>
            </w:r>
          </w:p>
        </w:tc>
      </w:tr>
    </w:tbl>
    <w:p w:rsidR="00E25E9D" w:rsidRPr="00647D0D" w:rsidRDefault="00E25E9D" w:rsidP="00DC0B16">
      <w:pPr>
        <w:rPr>
          <w:rFonts w:ascii="Arial" w:hAnsi="Arial" w:cs="Arial"/>
          <w:lang w:val="es-MX"/>
        </w:rPr>
      </w:pPr>
    </w:p>
    <w:p w:rsidR="00D74B69" w:rsidRPr="00647D0D" w:rsidRDefault="00D74B69" w:rsidP="00DC0B16">
      <w:pPr>
        <w:rPr>
          <w:rFonts w:ascii="Arial" w:hAnsi="Arial" w:cs="Arial"/>
          <w:lang w:val="es-MX"/>
        </w:rPr>
      </w:pPr>
    </w:p>
    <w:p w:rsidR="006C23D3" w:rsidRPr="00647D0D" w:rsidRDefault="006C23D3" w:rsidP="00DC0B16">
      <w:pPr>
        <w:rPr>
          <w:rFonts w:ascii="Arial" w:hAnsi="Arial" w:cs="Arial"/>
          <w:lang w:val="es-MX"/>
        </w:rPr>
      </w:pP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8"/>
        <w:gridCol w:w="1224"/>
        <w:gridCol w:w="1226"/>
        <w:gridCol w:w="1220"/>
        <w:gridCol w:w="6"/>
      </w:tblGrid>
      <w:tr w:rsidR="00647D0D" w:rsidRPr="00647D0D" w:rsidTr="00647D0D">
        <w:trPr>
          <w:gridAfter w:val="1"/>
          <w:wAfter w:w="3" w:type="pct"/>
          <w:jc w:val="center"/>
        </w:trPr>
        <w:tc>
          <w:tcPr>
            <w:tcW w:w="3150" w:type="pct"/>
            <w:vMerge w:val="restart"/>
            <w:shd w:val="clear" w:color="auto" w:fill="D9D9D9"/>
            <w:vAlign w:val="center"/>
          </w:tcPr>
          <w:p w:rsidR="00647D0D" w:rsidRPr="00647D0D" w:rsidRDefault="00647D0D" w:rsidP="00647D0D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 xml:space="preserve">Unidades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1847" w:type="pct"/>
            <w:gridSpan w:val="3"/>
            <w:shd w:val="clear" w:color="auto" w:fill="D9D9D9"/>
            <w:vAlign w:val="center"/>
          </w:tcPr>
          <w:p w:rsidR="00647D0D" w:rsidRPr="00647D0D" w:rsidRDefault="00647D0D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647D0D" w:rsidRPr="00647D0D" w:rsidTr="00647D0D">
        <w:trPr>
          <w:trHeight w:val="331"/>
          <w:jc w:val="center"/>
        </w:trPr>
        <w:tc>
          <w:tcPr>
            <w:tcW w:w="3150" w:type="pct"/>
            <w:vMerge/>
            <w:shd w:val="clear" w:color="auto" w:fill="D9D9D9"/>
            <w:vAlign w:val="center"/>
          </w:tcPr>
          <w:p w:rsidR="00647D0D" w:rsidRPr="00647D0D" w:rsidRDefault="00647D0D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16" w:type="pct"/>
            <w:shd w:val="clear" w:color="auto" w:fill="D9D9D9"/>
            <w:vAlign w:val="center"/>
          </w:tcPr>
          <w:p w:rsidR="00647D0D" w:rsidRPr="00647D0D" w:rsidRDefault="00647D0D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17" w:type="pct"/>
            <w:shd w:val="clear" w:color="auto" w:fill="D9D9D9"/>
            <w:vAlign w:val="center"/>
          </w:tcPr>
          <w:p w:rsidR="00647D0D" w:rsidRPr="00647D0D" w:rsidRDefault="00647D0D" w:rsidP="00673A2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616" w:type="pct"/>
            <w:gridSpan w:val="2"/>
            <w:shd w:val="clear" w:color="auto" w:fill="D9D9D9"/>
            <w:vAlign w:val="center"/>
          </w:tcPr>
          <w:p w:rsidR="00647D0D" w:rsidRPr="00647D0D" w:rsidRDefault="00647D0D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647D0D" w:rsidRPr="00647D0D" w:rsidTr="00647D0D">
        <w:trPr>
          <w:jc w:val="center"/>
        </w:trPr>
        <w:tc>
          <w:tcPr>
            <w:tcW w:w="3150" w:type="pct"/>
          </w:tcPr>
          <w:p w:rsidR="00647D0D" w:rsidRPr="00647D0D" w:rsidRDefault="00647D0D" w:rsidP="00A9645E">
            <w:pPr>
              <w:pStyle w:val="Ttulo1"/>
              <w:numPr>
                <w:ilvl w:val="0"/>
                <w:numId w:val="49"/>
              </w:numPr>
              <w:jc w:val="left"/>
              <w:rPr>
                <w:sz w:val="24"/>
                <w:lang w:val="es-MX"/>
              </w:rPr>
            </w:pPr>
            <w:r w:rsidRPr="00647D0D">
              <w:rPr>
                <w:sz w:val="24"/>
                <w:lang w:val="es-MX"/>
              </w:rPr>
              <w:t>Mecánica de grupos</w:t>
            </w:r>
          </w:p>
        </w:tc>
        <w:tc>
          <w:tcPr>
            <w:tcW w:w="616" w:type="pct"/>
          </w:tcPr>
          <w:p w:rsidR="00647D0D" w:rsidRPr="00647D0D" w:rsidRDefault="00D902E5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7" w:type="pct"/>
          </w:tcPr>
          <w:p w:rsidR="00647D0D" w:rsidRPr="00647D0D" w:rsidRDefault="00D902E5" w:rsidP="00673A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6" w:type="pct"/>
            <w:gridSpan w:val="2"/>
          </w:tcPr>
          <w:p w:rsidR="00647D0D" w:rsidRPr="00647D0D" w:rsidRDefault="00D902E5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47D0D" w:rsidRPr="00647D0D" w:rsidTr="00647D0D">
        <w:trPr>
          <w:jc w:val="center"/>
        </w:trPr>
        <w:tc>
          <w:tcPr>
            <w:tcW w:w="3150" w:type="pct"/>
          </w:tcPr>
          <w:p w:rsidR="00647D0D" w:rsidRPr="00647D0D" w:rsidRDefault="00647D0D" w:rsidP="00A9645E">
            <w:pPr>
              <w:pStyle w:val="Ttulo1"/>
              <w:jc w:val="left"/>
              <w:rPr>
                <w:sz w:val="24"/>
                <w:lang w:val="es-MX"/>
              </w:rPr>
            </w:pPr>
            <w:r w:rsidRPr="00647D0D">
              <w:rPr>
                <w:sz w:val="24"/>
                <w:lang w:val="es-MX"/>
              </w:rPr>
              <w:t>Dinámica de grupos</w:t>
            </w:r>
          </w:p>
        </w:tc>
        <w:tc>
          <w:tcPr>
            <w:tcW w:w="616" w:type="pct"/>
          </w:tcPr>
          <w:p w:rsidR="00647D0D" w:rsidRPr="00647D0D" w:rsidRDefault="00D902E5" w:rsidP="00C44B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17" w:type="pct"/>
          </w:tcPr>
          <w:p w:rsidR="00647D0D" w:rsidRPr="00647D0D" w:rsidRDefault="00D902E5" w:rsidP="00673A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616" w:type="pct"/>
            <w:gridSpan w:val="2"/>
          </w:tcPr>
          <w:p w:rsidR="00647D0D" w:rsidRPr="00647D0D" w:rsidRDefault="00D902E5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647D0D" w:rsidRPr="00647D0D" w:rsidTr="00647D0D">
        <w:trPr>
          <w:jc w:val="center"/>
        </w:trPr>
        <w:tc>
          <w:tcPr>
            <w:tcW w:w="3150" w:type="pct"/>
            <w:tcBorders>
              <w:left w:val="nil"/>
              <w:bottom w:val="nil"/>
              <w:right w:val="nil"/>
            </w:tcBorders>
          </w:tcPr>
          <w:p w:rsidR="00647D0D" w:rsidRPr="00647D0D" w:rsidRDefault="00647D0D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647D0D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16" w:type="pct"/>
            <w:tcBorders>
              <w:left w:val="nil"/>
              <w:bottom w:val="nil"/>
              <w:right w:val="nil"/>
            </w:tcBorders>
          </w:tcPr>
          <w:p w:rsidR="00647D0D" w:rsidRPr="00647D0D" w:rsidRDefault="00D902E5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16</w:t>
            </w:r>
          </w:p>
        </w:tc>
        <w:tc>
          <w:tcPr>
            <w:tcW w:w="617" w:type="pct"/>
            <w:tcBorders>
              <w:left w:val="nil"/>
              <w:bottom w:val="nil"/>
              <w:right w:val="nil"/>
            </w:tcBorders>
          </w:tcPr>
          <w:p w:rsidR="00647D0D" w:rsidRPr="00647D0D" w:rsidRDefault="00C16A5E" w:rsidP="00673A23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2</w:t>
            </w:r>
            <w:r w:rsidR="00D902E5">
              <w:rPr>
                <w:rFonts w:ascii="Arial" w:hAnsi="Arial" w:cs="Arial"/>
                <w:b/>
                <w:bCs/>
                <w:lang w:val="es-MX"/>
              </w:rPr>
              <w:t>9</w:t>
            </w:r>
          </w:p>
        </w:tc>
        <w:tc>
          <w:tcPr>
            <w:tcW w:w="616" w:type="pct"/>
            <w:gridSpan w:val="2"/>
            <w:tcBorders>
              <w:left w:val="nil"/>
              <w:bottom w:val="nil"/>
              <w:right w:val="nil"/>
            </w:tcBorders>
          </w:tcPr>
          <w:p w:rsidR="00647D0D" w:rsidRPr="00647D0D" w:rsidRDefault="00D902E5" w:rsidP="000C5FD3">
            <w:pPr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 xml:space="preserve">      45</w:t>
            </w:r>
          </w:p>
        </w:tc>
      </w:tr>
    </w:tbl>
    <w:p w:rsidR="00E75AF5" w:rsidRPr="00BD43D5" w:rsidRDefault="00555B1C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47D0D">
        <w:rPr>
          <w:sz w:val="28"/>
          <w:szCs w:val="28"/>
          <w:lang w:val="es-MX"/>
        </w:rPr>
        <w:br w:type="page"/>
      </w:r>
      <w:r w:rsidR="00596D86" w:rsidRPr="00BD43D5">
        <w:rPr>
          <w:sz w:val="26"/>
          <w:szCs w:val="26"/>
          <w:lang w:val="es-MX"/>
        </w:rPr>
        <w:lastRenderedPageBreak/>
        <w:t>FORMACIÓ</w:t>
      </w:r>
      <w:r w:rsidR="000B4E60" w:rsidRPr="00BD43D5">
        <w:rPr>
          <w:sz w:val="26"/>
          <w:szCs w:val="26"/>
          <w:lang w:val="es-MX"/>
        </w:rPr>
        <w:t>N SOCIOCULTURAL II</w:t>
      </w:r>
    </w:p>
    <w:p w:rsidR="004B352C" w:rsidRPr="00BD43D5" w:rsidRDefault="004B352C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C1695" w:rsidRPr="00A42737" w:rsidRDefault="00596D86" w:rsidP="00DC0B16">
      <w:pPr>
        <w:jc w:val="center"/>
        <w:rPr>
          <w:rFonts w:ascii="Arial" w:hAnsi="Arial" w:cs="Arial"/>
          <w:i/>
          <w:lang w:val="es-MX"/>
        </w:rPr>
      </w:pPr>
      <w:r w:rsidRPr="00A42737">
        <w:rPr>
          <w:rFonts w:ascii="Arial" w:hAnsi="Arial" w:cs="Arial"/>
          <w:i/>
          <w:lang w:val="es-MX"/>
        </w:rPr>
        <w:t>UNIDADES DE APRENDIZAJE</w:t>
      </w:r>
    </w:p>
    <w:p w:rsidR="002C1695" w:rsidRPr="00596D86" w:rsidRDefault="002C1695" w:rsidP="00DC0B16">
      <w:pPr>
        <w:rPr>
          <w:rFonts w:ascii="Arial" w:hAnsi="Arial" w:cs="Arial"/>
          <w:i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6F5708" w:rsidRPr="00647D0D">
        <w:trPr>
          <w:cantSplit/>
        </w:trPr>
        <w:tc>
          <w:tcPr>
            <w:tcW w:w="1368" w:type="pct"/>
            <w:vAlign w:val="center"/>
          </w:tcPr>
          <w:p w:rsidR="006F5708" w:rsidRPr="00647D0D" w:rsidRDefault="00784617" w:rsidP="00596D8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596D86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6F5708" w:rsidRPr="00647D0D" w:rsidRDefault="00B16D60" w:rsidP="00B16D60">
            <w:pPr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I. Mecánica de grupos</w:t>
            </w:r>
          </w:p>
        </w:tc>
      </w:tr>
      <w:tr w:rsidR="006F5708" w:rsidRPr="00647D0D">
        <w:trPr>
          <w:cantSplit/>
        </w:trPr>
        <w:tc>
          <w:tcPr>
            <w:tcW w:w="1368" w:type="pct"/>
            <w:vAlign w:val="center"/>
          </w:tcPr>
          <w:p w:rsidR="006F5708" w:rsidRPr="00647D0D" w:rsidRDefault="00596D86" w:rsidP="00596D8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</w:t>
            </w:r>
            <w:r w:rsidR="00784617" w:rsidRPr="00647D0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6F5708" w:rsidRPr="00647D0D" w:rsidRDefault="00B56266" w:rsidP="0094136E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6F5708" w:rsidRPr="00647D0D">
        <w:trPr>
          <w:cantSplit/>
        </w:trPr>
        <w:tc>
          <w:tcPr>
            <w:tcW w:w="1368" w:type="pct"/>
            <w:vAlign w:val="center"/>
          </w:tcPr>
          <w:p w:rsidR="006F5708" w:rsidRPr="00647D0D" w:rsidRDefault="00596D86" w:rsidP="00DC0B1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784617" w:rsidRPr="00647D0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6F5708" w:rsidRPr="00647D0D" w:rsidRDefault="00E53E82" w:rsidP="0094136E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47D0D">
        <w:trPr>
          <w:cantSplit/>
        </w:trPr>
        <w:tc>
          <w:tcPr>
            <w:tcW w:w="1368" w:type="pct"/>
            <w:vAlign w:val="center"/>
          </w:tcPr>
          <w:p w:rsidR="006F5708" w:rsidRPr="00647D0D" w:rsidRDefault="00784617" w:rsidP="00DC0B1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6F5708" w:rsidRPr="00647D0D" w:rsidRDefault="00E53E82" w:rsidP="00B5626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6F5708" w:rsidRPr="00647D0D">
        <w:trPr>
          <w:cantSplit/>
        </w:trPr>
        <w:tc>
          <w:tcPr>
            <w:tcW w:w="1368" w:type="pct"/>
            <w:vAlign w:val="center"/>
          </w:tcPr>
          <w:p w:rsidR="006F5708" w:rsidRPr="00647D0D" w:rsidRDefault="00784617" w:rsidP="00DC0B1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Objetivo</w:t>
            </w:r>
            <w:r w:rsidR="00596D86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6F5708" w:rsidRPr="00647D0D" w:rsidRDefault="000B4E60" w:rsidP="00DC0B16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El alumno interpreta</w:t>
            </w:r>
            <w:r w:rsidR="00B16D60" w:rsidRPr="00647D0D">
              <w:rPr>
                <w:rFonts w:ascii="Arial" w:hAnsi="Arial" w:cs="Arial"/>
                <w:lang w:val="es-MX"/>
              </w:rPr>
              <w:t>rá</w:t>
            </w:r>
            <w:r w:rsidRPr="00647D0D">
              <w:rPr>
                <w:rFonts w:ascii="Arial" w:hAnsi="Arial" w:cs="Arial"/>
                <w:lang w:val="es-MX"/>
              </w:rPr>
              <w:t xml:space="preserve"> la mecánica de los equipos de trabajo, para generar sinergia colaborativa entre sus integrantes.</w:t>
            </w:r>
          </w:p>
        </w:tc>
      </w:tr>
    </w:tbl>
    <w:p w:rsidR="006F5708" w:rsidRPr="00647D0D" w:rsidRDefault="006F5708" w:rsidP="00DC0B16">
      <w:pPr>
        <w:rPr>
          <w:rFonts w:ascii="Arial" w:hAnsi="Arial" w:cs="Arial"/>
          <w:lang w:val="es-MX"/>
        </w:rPr>
      </w:pPr>
    </w:p>
    <w:p w:rsidR="00D74B69" w:rsidRPr="00647D0D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2781"/>
        <w:gridCol w:w="2636"/>
        <w:gridCol w:w="2865"/>
      </w:tblGrid>
      <w:tr w:rsidR="00F05068" w:rsidRPr="00647D0D">
        <w:trPr>
          <w:cantSplit/>
          <w:trHeight w:val="720"/>
          <w:tblHeader/>
        </w:trPr>
        <w:tc>
          <w:tcPr>
            <w:tcW w:w="843" w:type="pct"/>
            <w:shd w:val="clear" w:color="auto" w:fill="D9D9D9"/>
            <w:vAlign w:val="center"/>
          </w:tcPr>
          <w:p w:rsidR="00F05068" w:rsidRPr="00647D0D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96" w:type="pct"/>
            <w:shd w:val="clear" w:color="auto" w:fill="D9D9D9"/>
            <w:vAlign w:val="center"/>
          </w:tcPr>
          <w:p w:rsidR="00F05068" w:rsidRPr="00647D0D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23" w:type="pct"/>
            <w:shd w:val="clear" w:color="auto" w:fill="D9D9D9"/>
            <w:vAlign w:val="center"/>
          </w:tcPr>
          <w:p w:rsidR="00F05068" w:rsidRPr="00647D0D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38" w:type="pct"/>
            <w:shd w:val="clear" w:color="auto" w:fill="D9D9D9"/>
            <w:vAlign w:val="center"/>
          </w:tcPr>
          <w:p w:rsidR="00F05068" w:rsidRPr="00647D0D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741C67" w:rsidRPr="00647D0D">
        <w:trPr>
          <w:cantSplit/>
          <w:trHeight w:val="720"/>
        </w:trPr>
        <w:tc>
          <w:tcPr>
            <w:tcW w:w="843" w:type="pct"/>
            <w:shd w:val="clear" w:color="auto" w:fill="auto"/>
          </w:tcPr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Tipos de grupos</w:t>
            </w:r>
          </w:p>
        </w:tc>
        <w:tc>
          <w:tcPr>
            <w:tcW w:w="1396" w:type="pct"/>
            <w:shd w:val="clear" w:color="auto" w:fill="auto"/>
          </w:tcPr>
          <w:p w:rsidR="000B4E60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Describir los conceptos de grupo, equipo y grupo de trabajo.</w:t>
            </w:r>
          </w:p>
          <w:p w:rsidR="00A42737" w:rsidRPr="00647D0D" w:rsidRDefault="00A42737" w:rsidP="00596D86">
            <w:pPr>
              <w:rPr>
                <w:rFonts w:ascii="Arial" w:hAnsi="Arial" w:cs="Arial"/>
              </w:rPr>
            </w:pPr>
          </w:p>
          <w:p w:rsidR="000B4E60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Identificar los tipos de grupo de trabajo:</w:t>
            </w:r>
            <w:r w:rsidR="00A42737">
              <w:rPr>
                <w:rFonts w:ascii="Arial" w:hAnsi="Arial" w:cs="Arial"/>
              </w:rPr>
              <w:t xml:space="preserve"> g</w:t>
            </w:r>
            <w:r w:rsidRPr="00647D0D">
              <w:rPr>
                <w:rFonts w:ascii="Arial" w:hAnsi="Arial" w:cs="Arial"/>
              </w:rPr>
              <w:t>rupos formales, informales, equipos de trabajo y equipos de alto desempeño.</w:t>
            </w:r>
          </w:p>
          <w:p w:rsidR="00A42737" w:rsidRPr="00647D0D" w:rsidRDefault="00A42737" w:rsidP="00596D86">
            <w:pPr>
              <w:rPr>
                <w:rFonts w:ascii="Arial" w:hAnsi="Arial" w:cs="Arial"/>
              </w:rPr>
            </w:pPr>
          </w:p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Identificar las diferencias entre un equipo y grupo de trabajo.</w:t>
            </w:r>
          </w:p>
          <w:p w:rsidR="00B16D60" w:rsidRPr="00647D0D" w:rsidRDefault="00B16D60" w:rsidP="00596D86">
            <w:pPr>
              <w:rPr>
                <w:rFonts w:ascii="Arial" w:hAnsi="Arial" w:cs="Arial"/>
              </w:rPr>
            </w:pPr>
          </w:p>
        </w:tc>
        <w:tc>
          <w:tcPr>
            <w:tcW w:w="1323" w:type="pct"/>
            <w:shd w:val="clear" w:color="auto" w:fill="auto"/>
          </w:tcPr>
          <w:p w:rsidR="00741C67" w:rsidRPr="00647D0D" w:rsidRDefault="00741C67" w:rsidP="00596D86">
            <w:pPr>
              <w:rPr>
                <w:rFonts w:ascii="Arial" w:hAnsi="Arial" w:cs="Arial"/>
              </w:rPr>
            </w:pPr>
          </w:p>
        </w:tc>
        <w:tc>
          <w:tcPr>
            <w:tcW w:w="1438" w:type="pct"/>
            <w:shd w:val="clear" w:color="auto" w:fill="auto"/>
          </w:tcPr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Pro-actividad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Responsabilidad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Iniciativa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Crítica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Análisis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Respeto</w:t>
            </w:r>
          </w:p>
          <w:p w:rsidR="00741C67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Conciliador</w:t>
            </w:r>
          </w:p>
        </w:tc>
      </w:tr>
      <w:tr w:rsidR="00741C67" w:rsidRPr="00647D0D">
        <w:trPr>
          <w:cantSplit/>
          <w:trHeight w:val="720"/>
        </w:trPr>
        <w:tc>
          <w:tcPr>
            <w:tcW w:w="843" w:type="pct"/>
            <w:shd w:val="clear" w:color="auto" w:fill="auto"/>
          </w:tcPr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Formas de asociación al grupo</w:t>
            </w:r>
          </w:p>
        </w:tc>
        <w:tc>
          <w:tcPr>
            <w:tcW w:w="1396" w:type="pct"/>
            <w:shd w:val="clear" w:color="auto" w:fill="auto"/>
          </w:tcPr>
          <w:p w:rsidR="000B4E60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Descr</w:t>
            </w:r>
            <w:r w:rsidR="00A42737">
              <w:rPr>
                <w:rFonts w:ascii="Arial" w:hAnsi="Arial" w:cs="Arial"/>
              </w:rPr>
              <w:t xml:space="preserve">ibir los momentos de competir, </w:t>
            </w:r>
            <w:r w:rsidRPr="00647D0D">
              <w:rPr>
                <w:rFonts w:ascii="Arial" w:hAnsi="Arial" w:cs="Arial"/>
              </w:rPr>
              <w:t>colaborar, contribuir y aportar</w:t>
            </w:r>
            <w:r w:rsidR="00A42737">
              <w:rPr>
                <w:rFonts w:ascii="Arial" w:hAnsi="Arial" w:cs="Arial"/>
              </w:rPr>
              <w:t>.</w:t>
            </w:r>
          </w:p>
          <w:p w:rsidR="00A42737" w:rsidRPr="00647D0D" w:rsidRDefault="00A42737" w:rsidP="00596D86">
            <w:pPr>
              <w:rPr>
                <w:rFonts w:ascii="Arial" w:hAnsi="Arial" w:cs="Arial"/>
              </w:rPr>
            </w:pPr>
          </w:p>
          <w:p w:rsidR="00741C67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Explicar los beneficio</w:t>
            </w:r>
            <w:r w:rsidR="00A42737">
              <w:rPr>
                <w:rFonts w:ascii="Arial" w:hAnsi="Arial" w:cs="Arial"/>
              </w:rPr>
              <w:t xml:space="preserve">s y momentos de competir, </w:t>
            </w:r>
            <w:r w:rsidRPr="00647D0D">
              <w:rPr>
                <w:rFonts w:ascii="Arial" w:hAnsi="Arial" w:cs="Arial"/>
              </w:rPr>
              <w:t>colaborar, contribuir y aportar.</w:t>
            </w:r>
          </w:p>
          <w:p w:rsidR="00A42737" w:rsidRPr="00647D0D" w:rsidRDefault="00A42737" w:rsidP="00596D86">
            <w:pPr>
              <w:rPr>
                <w:rFonts w:ascii="Arial" w:hAnsi="Arial" w:cs="Arial"/>
              </w:rPr>
            </w:pPr>
          </w:p>
        </w:tc>
        <w:tc>
          <w:tcPr>
            <w:tcW w:w="1323" w:type="pct"/>
            <w:shd w:val="clear" w:color="auto" w:fill="auto"/>
          </w:tcPr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Simular la mecánica de grupo del equipo de trabajo en sus diferentes momentos.</w:t>
            </w:r>
          </w:p>
        </w:tc>
        <w:tc>
          <w:tcPr>
            <w:tcW w:w="1438" w:type="pct"/>
            <w:shd w:val="clear" w:color="auto" w:fill="auto"/>
          </w:tcPr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Pro-actividad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Responsabilidad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Iniciativa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Crítica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Análisis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Respeto</w:t>
            </w:r>
          </w:p>
          <w:p w:rsidR="00741C67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Conciliador</w:t>
            </w:r>
          </w:p>
          <w:p w:rsidR="00B16D60" w:rsidRPr="00647D0D" w:rsidRDefault="00B16D60" w:rsidP="00596D86">
            <w:pPr>
              <w:rPr>
                <w:rFonts w:ascii="Arial" w:hAnsi="Arial" w:cs="Arial"/>
              </w:rPr>
            </w:pPr>
          </w:p>
        </w:tc>
      </w:tr>
    </w:tbl>
    <w:p w:rsidR="00774306" w:rsidRPr="00BD43D5" w:rsidRDefault="00E75AF5" w:rsidP="0077430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47D0D">
        <w:rPr>
          <w:rFonts w:ascii="Arial" w:hAnsi="Arial" w:cs="Arial"/>
          <w:lang w:val="es-MX"/>
        </w:rPr>
        <w:br w:type="page"/>
      </w:r>
      <w:r w:rsidR="00596D86" w:rsidRPr="00BD43D5">
        <w:rPr>
          <w:rFonts w:ascii="Arial" w:hAnsi="Arial" w:cs="Arial"/>
          <w:b/>
          <w:sz w:val="26"/>
          <w:szCs w:val="26"/>
          <w:lang w:val="es-MX"/>
        </w:rPr>
        <w:lastRenderedPageBreak/>
        <w:t>FORMACIÓ</w:t>
      </w:r>
      <w:r w:rsidR="00774306" w:rsidRPr="00BD43D5">
        <w:rPr>
          <w:rFonts w:ascii="Arial" w:hAnsi="Arial" w:cs="Arial"/>
          <w:b/>
          <w:sz w:val="26"/>
          <w:szCs w:val="26"/>
          <w:lang w:val="es-MX"/>
        </w:rPr>
        <w:t>N SOCIOCULTURAL II</w:t>
      </w:r>
    </w:p>
    <w:p w:rsidR="004B352C" w:rsidRDefault="004B352C" w:rsidP="0077430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596D86" w:rsidRPr="00596D86" w:rsidRDefault="00596D86" w:rsidP="00596D86">
      <w:pPr>
        <w:jc w:val="center"/>
        <w:rPr>
          <w:i/>
          <w:lang w:val="es-MX"/>
        </w:rPr>
      </w:pPr>
      <w:r w:rsidRPr="00596D86">
        <w:rPr>
          <w:rFonts w:ascii="Arial" w:hAnsi="Arial" w:cs="Arial"/>
          <w:bCs/>
          <w:i/>
        </w:rPr>
        <w:t>PROCESO DE EVALUACIÓN</w:t>
      </w:r>
    </w:p>
    <w:p w:rsidR="00E75AF5" w:rsidRPr="00647D0D" w:rsidRDefault="00E75AF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B806D4" w:rsidRPr="00647D0D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47D0D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47D0D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47D0D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41C67" w:rsidRPr="00647D0D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60" w:rsidRDefault="00EE0810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AF76D5">
              <w:rPr>
                <w:rFonts w:ascii="Arial" w:hAnsi="Arial" w:cs="Arial"/>
              </w:rPr>
              <w:t>rá</w:t>
            </w:r>
            <w:r w:rsidR="000B4E60" w:rsidRPr="00647D0D">
              <w:rPr>
                <w:rFonts w:ascii="Arial" w:hAnsi="Arial" w:cs="Arial"/>
              </w:rPr>
              <w:t>, a partir de un caso, un ensayo que incluya:</w:t>
            </w:r>
          </w:p>
          <w:p w:rsidR="00A42737" w:rsidRPr="00647D0D" w:rsidRDefault="00A42737" w:rsidP="00596D86">
            <w:pPr>
              <w:rPr>
                <w:rFonts w:ascii="Arial" w:hAnsi="Arial" w:cs="Arial"/>
              </w:rPr>
            </w:pPr>
          </w:p>
          <w:p w:rsidR="000B4E60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- Tipo de grupo</w:t>
            </w:r>
          </w:p>
          <w:p w:rsidR="000B4E60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- momentos del grupo (competir, colaborar, contribuir y aportar)</w:t>
            </w:r>
          </w:p>
          <w:p w:rsidR="000B4E60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- Análisis crítico de ventajas y desventajas</w:t>
            </w:r>
          </w:p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- Recomendaciones para dinamizarlo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60" w:rsidRPr="00647D0D" w:rsidRDefault="00841BB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1. Identificar lo</w:t>
            </w:r>
            <w:r w:rsidR="000B4E60" w:rsidRPr="00647D0D">
              <w:rPr>
                <w:rFonts w:ascii="Arial" w:hAnsi="Arial" w:cs="Arial"/>
              </w:rPr>
              <w:t>s concept</w:t>
            </w:r>
            <w:r w:rsidR="00A42737">
              <w:rPr>
                <w:rFonts w:ascii="Arial" w:hAnsi="Arial" w:cs="Arial"/>
              </w:rPr>
              <w:t>os de equipo y grupo de trabajo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  <w:p w:rsidR="000B4E60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 xml:space="preserve">2. Comprender los elementos de la mecánica de grupo (tipos y momentos del grupo) 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3. Analizar las ventajas y desventajas de cada tipo y momento del grupo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60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Ensayo</w:t>
            </w:r>
          </w:p>
          <w:p w:rsidR="00741C67" w:rsidRPr="00647D0D" w:rsidRDefault="000B4E60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Lista de cotejo</w:t>
            </w:r>
          </w:p>
        </w:tc>
      </w:tr>
    </w:tbl>
    <w:p w:rsidR="00B806D4" w:rsidRPr="00647D0D" w:rsidRDefault="00B806D4" w:rsidP="00DC0B16">
      <w:pPr>
        <w:jc w:val="center"/>
        <w:rPr>
          <w:rFonts w:ascii="Arial" w:hAnsi="Arial" w:cs="Arial"/>
          <w:lang w:val="es-MX"/>
        </w:rPr>
      </w:pPr>
    </w:p>
    <w:p w:rsidR="00774306" w:rsidRPr="00BD43D5" w:rsidRDefault="00E75AF5" w:rsidP="0077430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47D0D">
        <w:rPr>
          <w:rFonts w:ascii="Arial" w:hAnsi="Arial" w:cs="Arial"/>
          <w:lang w:val="es-MX"/>
        </w:rPr>
        <w:br w:type="page"/>
      </w:r>
      <w:r w:rsidR="00596D86" w:rsidRPr="00BD43D5">
        <w:rPr>
          <w:rFonts w:ascii="Arial" w:hAnsi="Arial" w:cs="Arial"/>
          <w:b/>
          <w:sz w:val="26"/>
          <w:szCs w:val="26"/>
          <w:lang w:val="es-MX"/>
        </w:rPr>
        <w:lastRenderedPageBreak/>
        <w:t>FORMACIÓ</w:t>
      </w:r>
      <w:r w:rsidR="00774306" w:rsidRPr="00BD43D5">
        <w:rPr>
          <w:rFonts w:ascii="Arial" w:hAnsi="Arial" w:cs="Arial"/>
          <w:b/>
          <w:sz w:val="26"/>
          <w:szCs w:val="26"/>
          <w:lang w:val="es-MX"/>
        </w:rPr>
        <w:t>N SOCIOCULTURAL II</w:t>
      </w:r>
    </w:p>
    <w:p w:rsidR="004B352C" w:rsidRPr="00647D0D" w:rsidRDefault="004B352C" w:rsidP="0077430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E75AF5" w:rsidRDefault="00596D86" w:rsidP="00DC0B16">
      <w:pPr>
        <w:jc w:val="center"/>
        <w:rPr>
          <w:rFonts w:ascii="Arial" w:hAnsi="Arial" w:cs="Arial"/>
          <w:bCs/>
          <w:i/>
        </w:rPr>
      </w:pPr>
      <w:r w:rsidRPr="00596D86">
        <w:rPr>
          <w:rFonts w:ascii="Arial" w:hAnsi="Arial" w:cs="Arial"/>
          <w:bCs/>
          <w:i/>
        </w:rPr>
        <w:t>PROCESO ENSEÑANZA APRENDIZAJE</w:t>
      </w:r>
    </w:p>
    <w:p w:rsidR="00596D86" w:rsidRPr="00596D86" w:rsidRDefault="00596D86" w:rsidP="00DC0B16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647D0D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47D0D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47D0D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741C67" w:rsidRPr="00647D0D" w:rsidTr="00596D86">
        <w:trPr>
          <w:trHeight w:val="87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E60" w:rsidRPr="00647D0D" w:rsidRDefault="000B4E60" w:rsidP="000B4E60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Juego de roles</w:t>
            </w:r>
          </w:p>
          <w:p w:rsidR="000B4E60" w:rsidRPr="00647D0D" w:rsidRDefault="000B4E60" w:rsidP="000B4E60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Debate dirigido</w:t>
            </w:r>
          </w:p>
          <w:p w:rsidR="00741C67" w:rsidRPr="00647D0D" w:rsidRDefault="000B4E60" w:rsidP="000B4E60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Tareas de 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819" w:rsidRDefault="00E44819" w:rsidP="00A60A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Video</w:t>
            </w:r>
          </w:p>
          <w:p w:rsidR="00E44819" w:rsidRDefault="00E44819" w:rsidP="00A60A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Carteles</w:t>
            </w:r>
          </w:p>
          <w:p w:rsidR="00E44819" w:rsidRDefault="00E44819" w:rsidP="00A60A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</w:t>
            </w:r>
          </w:p>
          <w:p w:rsidR="00E44819" w:rsidRDefault="00E44819" w:rsidP="00E448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55700F" w:rsidRPr="00647D0D">
              <w:rPr>
                <w:rFonts w:ascii="Arial" w:hAnsi="Arial" w:cs="Arial"/>
              </w:rPr>
              <w:t>iblioteca</w:t>
            </w:r>
          </w:p>
          <w:p w:rsidR="00E44819" w:rsidRDefault="0055700F" w:rsidP="00E44819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Revistas</w:t>
            </w:r>
          </w:p>
          <w:p w:rsidR="00E44819" w:rsidRDefault="0055700F" w:rsidP="00E44819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Periódicos</w:t>
            </w:r>
          </w:p>
          <w:p w:rsidR="00E44819" w:rsidRDefault="00E44819" w:rsidP="00E448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5700F" w:rsidRPr="00647D0D">
              <w:rPr>
                <w:rFonts w:ascii="Arial" w:hAnsi="Arial" w:cs="Arial"/>
              </w:rPr>
              <w:t>cetatos</w:t>
            </w:r>
          </w:p>
          <w:p w:rsidR="00E44819" w:rsidRDefault="00E44819" w:rsidP="00E448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5700F" w:rsidRPr="00647D0D">
              <w:rPr>
                <w:rFonts w:ascii="Arial" w:hAnsi="Arial" w:cs="Arial"/>
              </w:rPr>
              <w:t>royector</w:t>
            </w:r>
          </w:p>
          <w:p w:rsidR="00E44819" w:rsidRDefault="00E44819" w:rsidP="00E448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55700F" w:rsidRPr="00647D0D">
              <w:rPr>
                <w:rFonts w:ascii="Arial" w:hAnsi="Arial" w:cs="Arial"/>
              </w:rPr>
              <w:t>omputadora</w:t>
            </w:r>
          </w:p>
          <w:p w:rsidR="00E44819" w:rsidRDefault="00E44819" w:rsidP="00E448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5700F" w:rsidRPr="00647D0D">
              <w:rPr>
                <w:rFonts w:ascii="Arial" w:hAnsi="Arial" w:cs="Arial"/>
              </w:rPr>
              <w:t>izarrón</w:t>
            </w:r>
          </w:p>
          <w:p w:rsidR="00741C67" w:rsidRPr="00647D0D" w:rsidRDefault="00E44819" w:rsidP="00E448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</w:t>
            </w:r>
            <w:r w:rsidR="0055700F" w:rsidRPr="00647D0D">
              <w:rPr>
                <w:rFonts w:ascii="Arial" w:hAnsi="Arial" w:cs="Arial"/>
              </w:rPr>
              <w:t>otafolio</w:t>
            </w:r>
            <w:proofErr w:type="spellEnd"/>
          </w:p>
        </w:tc>
      </w:tr>
    </w:tbl>
    <w:p w:rsidR="00E75AF5" w:rsidRDefault="00E75AF5" w:rsidP="00DC0B16">
      <w:pPr>
        <w:jc w:val="center"/>
        <w:rPr>
          <w:rFonts w:ascii="Arial" w:hAnsi="Arial" w:cs="Arial"/>
          <w:lang w:val="es-MX"/>
        </w:rPr>
      </w:pPr>
    </w:p>
    <w:p w:rsidR="00596D86" w:rsidRPr="00596D86" w:rsidRDefault="00596D86" w:rsidP="00DC0B16">
      <w:pPr>
        <w:jc w:val="center"/>
        <w:rPr>
          <w:rFonts w:ascii="Arial" w:hAnsi="Arial" w:cs="Arial"/>
          <w:i/>
          <w:lang w:val="es-MX"/>
        </w:rPr>
      </w:pPr>
      <w:r w:rsidRPr="00596D86">
        <w:rPr>
          <w:rFonts w:ascii="Arial" w:hAnsi="Arial" w:cs="Arial"/>
          <w:bCs/>
          <w:i/>
          <w:lang w:val="es-MX" w:eastAsia="es-MX"/>
        </w:rPr>
        <w:t>ESPACIO FORMATIVO</w:t>
      </w:r>
    </w:p>
    <w:p w:rsidR="00596D86" w:rsidRPr="00596D86" w:rsidRDefault="00596D86" w:rsidP="00DC0B16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647D0D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47D0D" w:rsidTr="00122E98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647D0D" w:rsidRDefault="0055700F" w:rsidP="00122E9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47D0D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741C67" w:rsidRPr="00647D0D" w:rsidRDefault="00741C67" w:rsidP="0051446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:rsidR="0023432B" w:rsidRPr="00BD43D5" w:rsidRDefault="00741C67" w:rsidP="0051446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47D0D">
        <w:rPr>
          <w:b w:val="0"/>
          <w:sz w:val="24"/>
          <w:lang w:val="es-MX"/>
        </w:rPr>
        <w:br w:type="page"/>
      </w:r>
      <w:r w:rsidR="0055700F" w:rsidRPr="00BD43D5">
        <w:rPr>
          <w:sz w:val="26"/>
          <w:szCs w:val="26"/>
          <w:lang w:val="es-MX"/>
        </w:rPr>
        <w:lastRenderedPageBreak/>
        <w:t>FORMACIÓN SOCIOCULTURAL II</w:t>
      </w:r>
    </w:p>
    <w:p w:rsidR="004B352C" w:rsidRPr="00647D0D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3432B" w:rsidRPr="00596D86" w:rsidRDefault="00596D86" w:rsidP="0023432B">
      <w:pPr>
        <w:jc w:val="center"/>
        <w:rPr>
          <w:rFonts w:ascii="Arial" w:hAnsi="Arial" w:cs="Arial"/>
          <w:i/>
          <w:lang w:val="es-MX"/>
        </w:rPr>
      </w:pPr>
      <w:r w:rsidRPr="00596D86">
        <w:rPr>
          <w:rFonts w:ascii="Arial" w:hAnsi="Arial" w:cs="Arial"/>
          <w:i/>
          <w:lang w:val="es-MX"/>
        </w:rPr>
        <w:t>UNIDADES DE APRENDIZAJE</w:t>
      </w:r>
    </w:p>
    <w:p w:rsidR="00741C67" w:rsidRPr="00647D0D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741C67" w:rsidRPr="00647D0D">
        <w:tc>
          <w:tcPr>
            <w:tcW w:w="1368" w:type="pct"/>
            <w:vAlign w:val="center"/>
          </w:tcPr>
          <w:p w:rsidR="00741C67" w:rsidRPr="00647D0D" w:rsidRDefault="00741C67" w:rsidP="00596D86">
            <w:pPr>
              <w:numPr>
                <w:ilvl w:val="0"/>
                <w:numId w:val="46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596D86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:rsidR="00741C67" w:rsidRPr="00647D0D" w:rsidRDefault="005E728C" w:rsidP="00386BE5">
            <w:pPr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 xml:space="preserve">II. </w:t>
            </w:r>
            <w:r w:rsidR="00386BE5" w:rsidRPr="00647D0D">
              <w:rPr>
                <w:rFonts w:ascii="Arial" w:hAnsi="Arial" w:cs="Arial"/>
                <w:b/>
                <w:lang w:val="es-MX"/>
              </w:rPr>
              <w:t>Dinámica de grupos</w:t>
            </w:r>
          </w:p>
        </w:tc>
      </w:tr>
      <w:tr w:rsidR="00741C67" w:rsidRPr="00647D0D">
        <w:tc>
          <w:tcPr>
            <w:tcW w:w="1368" w:type="pct"/>
            <w:vAlign w:val="center"/>
          </w:tcPr>
          <w:p w:rsidR="00741C67" w:rsidRPr="00647D0D" w:rsidRDefault="00596D86" w:rsidP="00596D86">
            <w:pPr>
              <w:numPr>
                <w:ilvl w:val="0"/>
                <w:numId w:val="46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Teórica</w:t>
            </w:r>
            <w:r w:rsidR="00741C67" w:rsidRPr="00647D0D">
              <w:rPr>
                <w:rFonts w:ascii="Arial" w:hAnsi="Arial" w:cs="Arial"/>
                <w:b/>
                <w:lang w:val="es-MX"/>
              </w:rPr>
              <w:t>s</w:t>
            </w:r>
          </w:p>
        </w:tc>
        <w:tc>
          <w:tcPr>
            <w:tcW w:w="3632" w:type="pct"/>
            <w:vAlign w:val="center"/>
          </w:tcPr>
          <w:p w:rsidR="00741C67" w:rsidRPr="00647D0D" w:rsidRDefault="00E53E82" w:rsidP="00386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24</w:t>
            </w:r>
          </w:p>
        </w:tc>
      </w:tr>
      <w:tr w:rsidR="00741C67" w:rsidRPr="00647D0D">
        <w:tc>
          <w:tcPr>
            <w:tcW w:w="1368" w:type="pct"/>
            <w:vAlign w:val="center"/>
          </w:tcPr>
          <w:p w:rsidR="00741C67" w:rsidRPr="00647D0D" w:rsidRDefault="00596D86" w:rsidP="00741C67">
            <w:pPr>
              <w:numPr>
                <w:ilvl w:val="0"/>
                <w:numId w:val="46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741C67" w:rsidRPr="00647D0D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:rsidR="00741C67" w:rsidRPr="00647D0D" w:rsidRDefault="00E53E82" w:rsidP="00386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741C67" w:rsidRPr="00647D0D">
        <w:tc>
          <w:tcPr>
            <w:tcW w:w="1368" w:type="pct"/>
            <w:vAlign w:val="center"/>
          </w:tcPr>
          <w:p w:rsidR="00741C67" w:rsidRPr="00647D0D" w:rsidRDefault="00741C67" w:rsidP="00741C67">
            <w:pPr>
              <w:numPr>
                <w:ilvl w:val="0"/>
                <w:numId w:val="46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741C67" w:rsidRPr="00647D0D" w:rsidRDefault="00E53E82" w:rsidP="00386BE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741C67" w:rsidRPr="00647D0D">
        <w:tc>
          <w:tcPr>
            <w:tcW w:w="1368" w:type="pct"/>
            <w:vAlign w:val="center"/>
          </w:tcPr>
          <w:p w:rsidR="00741C67" w:rsidRPr="00647D0D" w:rsidRDefault="00741C67" w:rsidP="00741C67">
            <w:pPr>
              <w:numPr>
                <w:ilvl w:val="0"/>
                <w:numId w:val="46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Objetivo</w:t>
            </w:r>
            <w:r w:rsidR="00596D86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741C67" w:rsidRPr="00647D0D" w:rsidRDefault="0055700F" w:rsidP="00E44819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El alumno</w:t>
            </w:r>
            <w:bookmarkStart w:id="0" w:name="_GoBack"/>
            <w:bookmarkEnd w:id="0"/>
            <w:r w:rsidRPr="00647D0D">
              <w:rPr>
                <w:rFonts w:ascii="Arial" w:hAnsi="Arial" w:cs="Arial"/>
                <w:lang w:val="es-MX"/>
              </w:rPr>
              <w:t xml:space="preserve"> integrará equipos de trabajo, a partir de su dinámica, estilo de comunicación y roles de los integrantes, para generar sinergia colaborativa entre sus integrantes.</w:t>
            </w:r>
          </w:p>
        </w:tc>
      </w:tr>
    </w:tbl>
    <w:p w:rsidR="00741C67" w:rsidRPr="00647D0D" w:rsidRDefault="00741C67" w:rsidP="00741C67">
      <w:pPr>
        <w:rPr>
          <w:rFonts w:ascii="Arial" w:hAnsi="Arial" w:cs="Arial"/>
          <w:lang w:val="es-MX"/>
        </w:rPr>
      </w:pPr>
    </w:p>
    <w:p w:rsidR="00741C67" w:rsidRPr="00647D0D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1"/>
        <w:gridCol w:w="2734"/>
        <w:gridCol w:w="2588"/>
        <w:gridCol w:w="2819"/>
      </w:tblGrid>
      <w:tr w:rsidR="00741C67" w:rsidRPr="00647D0D">
        <w:trPr>
          <w:cantSplit/>
          <w:trHeight w:val="720"/>
          <w:tblHeader/>
        </w:trPr>
        <w:tc>
          <w:tcPr>
            <w:tcW w:w="914" w:type="pct"/>
            <w:shd w:val="clear" w:color="auto" w:fill="D9D9D9"/>
            <w:vAlign w:val="center"/>
          </w:tcPr>
          <w:p w:rsidR="00741C67" w:rsidRPr="00647D0D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72" w:type="pct"/>
            <w:shd w:val="clear" w:color="auto" w:fill="D9D9D9"/>
            <w:vAlign w:val="center"/>
          </w:tcPr>
          <w:p w:rsidR="00741C67" w:rsidRPr="00647D0D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99" w:type="pct"/>
            <w:shd w:val="clear" w:color="auto" w:fill="D9D9D9"/>
            <w:vAlign w:val="center"/>
          </w:tcPr>
          <w:p w:rsidR="00741C67" w:rsidRPr="00647D0D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15" w:type="pct"/>
            <w:shd w:val="clear" w:color="auto" w:fill="D9D9D9"/>
            <w:vAlign w:val="center"/>
          </w:tcPr>
          <w:p w:rsidR="00741C67" w:rsidRPr="00647D0D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86582B" w:rsidRPr="00647D0D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Características de los grupos de trabajo</w:t>
            </w:r>
          </w:p>
        </w:tc>
        <w:tc>
          <w:tcPr>
            <w:tcW w:w="1372" w:type="pct"/>
            <w:shd w:val="clear" w:color="auto" w:fill="auto"/>
          </w:tcPr>
          <w:p w:rsidR="0055700F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Describir las características de los grupos de trabajo:</w:t>
            </w:r>
          </w:p>
          <w:p w:rsidR="00E44819" w:rsidRPr="00647D0D" w:rsidRDefault="00E44819" w:rsidP="00596D86">
            <w:pPr>
              <w:rPr>
                <w:rFonts w:ascii="Arial" w:hAnsi="Arial" w:cs="Arial"/>
              </w:rPr>
            </w:pP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Tamaño</w:t>
            </w: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Cohesión</w:t>
            </w: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Estatutos</w:t>
            </w: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55700F" w:rsidRPr="00647D0D">
              <w:rPr>
                <w:rFonts w:ascii="Arial" w:hAnsi="Arial" w:cs="Arial"/>
              </w:rPr>
              <w:t xml:space="preserve"> Ética, moral y conciencia grupal</w:t>
            </w: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55700F" w:rsidRPr="00647D0D">
              <w:rPr>
                <w:rFonts w:ascii="Arial" w:hAnsi="Arial" w:cs="Arial"/>
              </w:rPr>
              <w:t xml:space="preserve"> Relaciones interpersonales y afectivas </w:t>
            </w:r>
          </w:p>
          <w:p w:rsidR="00E44819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55700F" w:rsidRPr="00647D0D">
              <w:rPr>
                <w:rFonts w:ascii="Arial" w:hAnsi="Arial" w:cs="Arial"/>
              </w:rPr>
              <w:t xml:space="preserve"> Habilidades y actitudes</w:t>
            </w:r>
          </w:p>
          <w:p w:rsidR="0086582B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Objetivos y metas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</w:tc>
        <w:tc>
          <w:tcPr>
            <w:tcW w:w="1299" w:type="pct"/>
            <w:shd w:val="clear" w:color="auto" w:fill="auto"/>
          </w:tcPr>
          <w:p w:rsidR="0055700F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Estructurar equipos de trabajo, considerando sus características y objetivos dados.</w:t>
            </w:r>
          </w:p>
          <w:p w:rsidR="00E44819" w:rsidRPr="00647D0D" w:rsidRDefault="00E44819" w:rsidP="00596D86">
            <w:pPr>
              <w:rPr>
                <w:rFonts w:ascii="Arial" w:hAnsi="Arial" w:cs="Arial"/>
              </w:rPr>
            </w:pPr>
          </w:p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Determinar las metas del equipo de trabajo y cada integrante en función del logro de los objetivos dados.</w:t>
            </w:r>
          </w:p>
        </w:tc>
        <w:tc>
          <w:tcPr>
            <w:tcW w:w="1415" w:type="pct"/>
            <w:shd w:val="clear" w:color="auto" w:fill="auto"/>
          </w:tcPr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Asertivo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Responsabilidad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Iniciativa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Crítica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Análisis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Respeto</w:t>
            </w:r>
          </w:p>
          <w:p w:rsidR="0086582B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Conciliador</w:t>
            </w:r>
          </w:p>
        </w:tc>
      </w:tr>
      <w:tr w:rsidR="0086582B" w:rsidRPr="00647D0D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Tipos de comunicación</w:t>
            </w:r>
          </w:p>
        </w:tc>
        <w:tc>
          <w:tcPr>
            <w:tcW w:w="1372" w:type="pct"/>
            <w:shd w:val="clear" w:color="auto" w:fill="auto"/>
          </w:tcPr>
          <w:p w:rsidR="0086582B" w:rsidRPr="00647D0D" w:rsidRDefault="00386BE5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 xml:space="preserve">Identificar la </w:t>
            </w:r>
            <w:r w:rsidR="00E44819">
              <w:rPr>
                <w:rFonts w:ascii="Arial" w:hAnsi="Arial" w:cs="Arial"/>
              </w:rPr>
              <w:t>c</w:t>
            </w:r>
            <w:r w:rsidR="0055700F" w:rsidRPr="00647D0D">
              <w:rPr>
                <w:rFonts w:ascii="Arial" w:hAnsi="Arial" w:cs="Arial"/>
              </w:rPr>
              <w:t>omunicación: efectiva, formal e informal, ascendente, descendente y lateral</w:t>
            </w:r>
          </w:p>
        </w:tc>
        <w:tc>
          <w:tcPr>
            <w:tcW w:w="1299" w:type="pct"/>
            <w:shd w:val="clear" w:color="auto" w:fill="auto"/>
          </w:tcPr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Seleccionar el tipo de comunicación en función de las características del equipo de trabajo.</w:t>
            </w:r>
          </w:p>
        </w:tc>
        <w:tc>
          <w:tcPr>
            <w:tcW w:w="1415" w:type="pct"/>
            <w:shd w:val="clear" w:color="auto" w:fill="auto"/>
          </w:tcPr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Asertivo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Responsabilidad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Iniciativa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Crítica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Análisis</w:t>
            </w:r>
          </w:p>
          <w:p w:rsidR="00D7278C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Respeto</w:t>
            </w:r>
          </w:p>
          <w:p w:rsidR="0086582B" w:rsidRPr="00647D0D" w:rsidRDefault="00D7278C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Conciliador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</w:tc>
      </w:tr>
      <w:tr w:rsidR="0086582B" w:rsidRPr="00647D0D">
        <w:trPr>
          <w:cantSplit/>
          <w:trHeight w:val="720"/>
        </w:trPr>
        <w:tc>
          <w:tcPr>
            <w:tcW w:w="914" w:type="pct"/>
            <w:shd w:val="clear" w:color="auto" w:fill="auto"/>
          </w:tcPr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lastRenderedPageBreak/>
              <w:t>Roles</w:t>
            </w:r>
          </w:p>
        </w:tc>
        <w:tc>
          <w:tcPr>
            <w:tcW w:w="1372" w:type="pct"/>
            <w:shd w:val="clear" w:color="auto" w:fill="auto"/>
          </w:tcPr>
          <w:p w:rsidR="0055700F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Identificar los roles que se desempeñan en un equipo de trabajo:</w:t>
            </w:r>
          </w:p>
          <w:p w:rsidR="00E44819" w:rsidRDefault="00E44819" w:rsidP="00596D86">
            <w:pPr>
              <w:rPr>
                <w:rFonts w:ascii="Arial" w:hAnsi="Arial" w:cs="Arial"/>
              </w:rPr>
            </w:pP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55700F" w:rsidRPr="00647D0D">
              <w:rPr>
                <w:rFonts w:ascii="Arial" w:hAnsi="Arial" w:cs="Arial"/>
              </w:rPr>
              <w:t>Líder natural</w:t>
            </w:r>
          </w:p>
          <w:p w:rsidR="0055700F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55700F" w:rsidRPr="00647D0D">
              <w:rPr>
                <w:rFonts w:ascii="Arial" w:hAnsi="Arial" w:cs="Arial"/>
              </w:rPr>
              <w:t>Colaborador natural</w:t>
            </w:r>
          </w:p>
          <w:p w:rsidR="0086582B" w:rsidRPr="00647D0D" w:rsidRDefault="00E44819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55700F" w:rsidRPr="00647D0D">
              <w:rPr>
                <w:rFonts w:ascii="Arial" w:hAnsi="Arial" w:cs="Arial"/>
              </w:rPr>
              <w:t>Apoyo distante</w:t>
            </w:r>
          </w:p>
        </w:tc>
        <w:tc>
          <w:tcPr>
            <w:tcW w:w="1299" w:type="pct"/>
            <w:shd w:val="clear" w:color="auto" w:fill="auto"/>
          </w:tcPr>
          <w:p w:rsidR="0055700F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Integrar en rol de trabajo los integrantes del equipo en función de sus características y metas.</w:t>
            </w:r>
          </w:p>
          <w:p w:rsidR="00E44819" w:rsidRPr="00647D0D" w:rsidRDefault="00E44819" w:rsidP="00596D86">
            <w:pPr>
              <w:rPr>
                <w:rFonts w:ascii="Arial" w:hAnsi="Arial" w:cs="Arial"/>
              </w:rPr>
            </w:pPr>
          </w:p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Evaluar los resultados de la dinámica de grupo en función del cumplimiento de las metas establecidas.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</w:tc>
        <w:tc>
          <w:tcPr>
            <w:tcW w:w="1415" w:type="pct"/>
            <w:shd w:val="clear" w:color="auto" w:fill="auto"/>
          </w:tcPr>
          <w:p w:rsidR="00D7278C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Pro-actividad</w:t>
            </w:r>
          </w:p>
          <w:p w:rsidR="00D7278C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Responsabilidad</w:t>
            </w:r>
          </w:p>
          <w:p w:rsidR="00D7278C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Iniciativa</w:t>
            </w:r>
          </w:p>
          <w:p w:rsidR="00D7278C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Crítica</w:t>
            </w:r>
          </w:p>
          <w:p w:rsidR="00D7278C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Análisis</w:t>
            </w:r>
          </w:p>
          <w:p w:rsidR="00D7278C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Respeto</w:t>
            </w:r>
          </w:p>
          <w:p w:rsidR="0086582B" w:rsidRPr="00647D0D" w:rsidRDefault="00D7278C" w:rsidP="00D7278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Empático</w:t>
            </w:r>
          </w:p>
        </w:tc>
      </w:tr>
    </w:tbl>
    <w:p w:rsidR="00741C67" w:rsidRPr="00647D0D" w:rsidRDefault="00741C67" w:rsidP="00741C67">
      <w:pPr>
        <w:jc w:val="center"/>
        <w:rPr>
          <w:rFonts w:ascii="Arial" w:hAnsi="Arial" w:cs="Arial"/>
          <w:lang w:val="es-MX"/>
        </w:rPr>
      </w:pPr>
    </w:p>
    <w:p w:rsidR="00774306" w:rsidRPr="00BD43D5" w:rsidRDefault="00741C67" w:rsidP="0077430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47D0D">
        <w:rPr>
          <w:rFonts w:ascii="Arial" w:hAnsi="Arial" w:cs="Arial"/>
          <w:lang w:val="es-MX"/>
        </w:rPr>
        <w:br w:type="page"/>
      </w:r>
      <w:r w:rsidR="00596D86" w:rsidRPr="00BD43D5">
        <w:rPr>
          <w:rFonts w:ascii="Arial" w:hAnsi="Arial" w:cs="Arial"/>
          <w:b/>
          <w:sz w:val="26"/>
          <w:szCs w:val="26"/>
          <w:lang w:val="es-MX"/>
        </w:rPr>
        <w:lastRenderedPageBreak/>
        <w:t>FORMACIÓ</w:t>
      </w:r>
      <w:r w:rsidR="00774306" w:rsidRPr="00BD43D5">
        <w:rPr>
          <w:rFonts w:ascii="Arial" w:hAnsi="Arial" w:cs="Arial"/>
          <w:b/>
          <w:sz w:val="26"/>
          <w:szCs w:val="26"/>
          <w:lang w:val="es-MX"/>
        </w:rPr>
        <w:t>N SOCIOCULTURAL II</w:t>
      </w:r>
    </w:p>
    <w:p w:rsidR="004B352C" w:rsidRDefault="004B352C" w:rsidP="0077430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596D86" w:rsidRPr="00596D86" w:rsidRDefault="00596D86" w:rsidP="00596D86">
      <w:pPr>
        <w:jc w:val="center"/>
        <w:rPr>
          <w:i/>
          <w:lang w:val="es-MX"/>
        </w:rPr>
      </w:pPr>
      <w:r w:rsidRPr="00596D86">
        <w:rPr>
          <w:rFonts w:ascii="Arial" w:hAnsi="Arial" w:cs="Arial"/>
          <w:bCs/>
          <w:i/>
        </w:rPr>
        <w:t>PROCESO DE EVALUACIÓN</w:t>
      </w:r>
    </w:p>
    <w:p w:rsidR="00741C67" w:rsidRPr="00647D0D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86582B" w:rsidRPr="00647D0D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86582B" w:rsidRPr="00647D0D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00F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 partir de un caso, estructura</w:t>
            </w:r>
            <w:r w:rsidR="00AF76D5">
              <w:rPr>
                <w:rFonts w:ascii="Arial" w:hAnsi="Arial" w:cs="Arial"/>
              </w:rPr>
              <w:t>rá</w:t>
            </w:r>
            <w:r w:rsidRPr="00647D0D">
              <w:rPr>
                <w:rFonts w:ascii="Arial" w:hAnsi="Arial" w:cs="Arial"/>
              </w:rPr>
              <w:t xml:space="preserve"> la propuesta de un equipo de trabajo, especificando:</w:t>
            </w:r>
          </w:p>
          <w:p w:rsidR="004675FC" w:rsidRPr="00647D0D" w:rsidRDefault="004675FC" w:rsidP="00596D86">
            <w:pPr>
              <w:rPr>
                <w:rFonts w:ascii="Arial" w:hAnsi="Arial" w:cs="Arial"/>
              </w:rPr>
            </w:pPr>
          </w:p>
          <w:p w:rsidR="0055700F" w:rsidRPr="00647D0D" w:rsidRDefault="004675FC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</w:t>
            </w:r>
            <w:r w:rsidR="0055700F" w:rsidRPr="00647D0D">
              <w:rPr>
                <w:rFonts w:ascii="Arial" w:hAnsi="Arial" w:cs="Arial"/>
              </w:rPr>
              <w:t xml:space="preserve">aracterísticas </w:t>
            </w:r>
          </w:p>
          <w:p w:rsidR="0055700F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 xml:space="preserve">- </w:t>
            </w:r>
            <w:r w:rsidR="004675FC">
              <w:rPr>
                <w:rFonts w:ascii="Arial" w:hAnsi="Arial" w:cs="Arial"/>
              </w:rPr>
              <w:t>D</w:t>
            </w:r>
            <w:r w:rsidRPr="00647D0D">
              <w:rPr>
                <w:rFonts w:ascii="Arial" w:hAnsi="Arial" w:cs="Arial"/>
              </w:rPr>
              <w:t>efinición de metas</w:t>
            </w:r>
          </w:p>
          <w:p w:rsidR="0055700F" w:rsidRPr="00647D0D" w:rsidRDefault="004675FC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</w:t>
            </w:r>
            <w:r w:rsidR="0055700F" w:rsidRPr="00647D0D">
              <w:rPr>
                <w:rFonts w:ascii="Arial" w:hAnsi="Arial" w:cs="Arial"/>
              </w:rPr>
              <w:t>ipos de comunicación</w:t>
            </w:r>
          </w:p>
          <w:p w:rsidR="0055700F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 xml:space="preserve">- </w:t>
            </w:r>
            <w:r w:rsidR="004675FC">
              <w:rPr>
                <w:rFonts w:ascii="Arial" w:hAnsi="Arial" w:cs="Arial"/>
              </w:rPr>
              <w:t>A</w:t>
            </w:r>
            <w:r w:rsidRPr="00647D0D">
              <w:rPr>
                <w:rFonts w:ascii="Arial" w:hAnsi="Arial" w:cs="Arial"/>
              </w:rPr>
              <w:t>signación de roles de participación.</w:t>
            </w:r>
          </w:p>
          <w:p w:rsidR="0086582B" w:rsidRPr="00647D0D" w:rsidRDefault="004675FC" w:rsidP="00596D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</w:t>
            </w:r>
            <w:r w:rsidR="0055700F" w:rsidRPr="00647D0D">
              <w:rPr>
                <w:rFonts w:ascii="Arial" w:hAnsi="Arial" w:cs="Arial"/>
              </w:rPr>
              <w:t>valuación de resultados.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00F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1. Identificar la parte dinámica de los equipos de trabajo (características, estilos de comunicación y roles de integrantes)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  <w:p w:rsidR="0055700F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2. Relacionar la dinámica del equipo con los objetivos dados con los o</w:t>
            </w:r>
            <w:r w:rsidR="004675FC">
              <w:rPr>
                <w:rFonts w:ascii="Arial" w:hAnsi="Arial" w:cs="Arial"/>
              </w:rPr>
              <w:t>bjetivos dados</w:t>
            </w:r>
          </w:p>
          <w:p w:rsidR="00386BE5" w:rsidRPr="00647D0D" w:rsidRDefault="00386BE5" w:rsidP="00596D86">
            <w:pPr>
              <w:rPr>
                <w:rFonts w:ascii="Arial" w:hAnsi="Arial" w:cs="Arial"/>
              </w:rPr>
            </w:pPr>
          </w:p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3. Proponer la estructura de un equipo de trabajo en función de los objetivos dados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00F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Análisis de casos</w:t>
            </w:r>
          </w:p>
          <w:p w:rsidR="0086582B" w:rsidRPr="00647D0D" w:rsidRDefault="0055700F" w:rsidP="00596D86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Lista de verificación</w:t>
            </w:r>
          </w:p>
        </w:tc>
      </w:tr>
    </w:tbl>
    <w:p w:rsidR="00741C67" w:rsidRPr="00647D0D" w:rsidRDefault="00741C67" w:rsidP="00741C67">
      <w:pPr>
        <w:jc w:val="center"/>
        <w:rPr>
          <w:rFonts w:ascii="Arial" w:hAnsi="Arial" w:cs="Arial"/>
          <w:lang w:val="es-MX"/>
        </w:rPr>
      </w:pPr>
    </w:p>
    <w:p w:rsidR="0023432B" w:rsidRPr="00BD43D5" w:rsidRDefault="00741C67" w:rsidP="0051446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47D0D">
        <w:rPr>
          <w:sz w:val="24"/>
          <w:lang w:val="es-MX"/>
        </w:rPr>
        <w:br w:type="page"/>
      </w:r>
      <w:r w:rsidR="0094136E" w:rsidRPr="00BD43D5">
        <w:rPr>
          <w:sz w:val="26"/>
          <w:szCs w:val="26"/>
          <w:lang w:val="es-MX"/>
        </w:rPr>
        <w:lastRenderedPageBreak/>
        <w:t>FORMACIÓN SOCIOCULTURAL II</w:t>
      </w:r>
    </w:p>
    <w:p w:rsidR="004B352C" w:rsidRPr="00647D0D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41C67" w:rsidRDefault="00596D86" w:rsidP="00741C67">
      <w:pPr>
        <w:jc w:val="center"/>
        <w:rPr>
          <w:rFonts w:ascii="Arial" w:hAnsi="Arial" w:cs="Arial"/>
          <w:bCs/>
          <w:i/>
        </w:rPr>
      </w:pPr>
      <w:r w:rsidRPr="00596D86">
        <w:rPr>
          <w:rFonts w:ascii="Arial" w:hAnsi="Arial" w:cs="Arial"/>
          <w:bCs/>
          <w:i/>
        </w:rPr>
        <w:t>PROCESO ENSEÑANZA APRENDIZAJE</w:t>
      </w:r>
    </w:p>
    <w:p w:rsidR="00596D86" w:rsidRPr="00596D86" w:rsidRDefault="00596D86" w:rsidP="00741C67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647D0D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647D0D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86582B" w:rsidRPr="00647D0D" w:rsidTr="00BD43D5">
        <w:trPr>
          <w:trHeight w:val="86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00F" w:rsidRPr="00647D0D" w:rsidRDefault="0055700F" w:rsidP="0055700F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Juego de roles</w:t>
            </w:r>
          </w:p>
          <w:p w:rsidR="0055700F" w:rsidRPr="00647D0D" w:rsidRDefault="0055700F" w:rsidP="0055700F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Debate dirigido</w:t>
            </w:r>
          </w:p>
          <w:p w:rsidR="0086582B" w:rsidRPr="00647D0D" w:rsidRDefault="0055700F" w:rsidP="0055700F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Tareas de investigación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Video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Carteles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647D0D">
              <w:rPr>
                <w:rFonts w:ascii="Arial" w:hAnsi="Arial" w:cs="Arial"/>
              </w:rPr>
              <w:t>iblioteca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Revistas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Periódicos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647D0D">
              <w:rPr>
                <w:rFonts w:ascii="Arial" w:hAnsi="Arial" w:cs="Arial"/>
              </w:rPr>
              <w:t>cetatos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647D0D">
              <w:rPr>
                <w:rFonts w:ascii="Arial" w:hAnsi="Arial" w:cs="Arial"/>
              </w:rPr>
              <w:t>royector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647D0D">
              <w:rPr>
                <w:rFonts w:ascii="Arial" w:hAnsi="Arial" w:cs="Arial"/>
              </w:rPr>
              <w:t>omputadora</w:t>
            </w:r>
          </w:p>
          <w:p w:rsidR="004675FC" w:rsidRDefault="004675FC" w:rsidP="004675F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647D0D">
              <w:rPr>
                <w:rFonts w:ascii="Arial" w:hAnsi="Arial" w:cs="Arial"/>
              </w:rPr>
              <w:t>izarrón</w:t>
            </w:r>
          </w:p>
          <w:p w:rsidR="004675FC" w:rsidRPr="00647D0D" w:rsidRDefault="004675FC" w:rsidP="004675FC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</w:t>
            </w:r>
            <w:r w:rsidRPr="00647D0D">
              <w:rPr>
                <w:rFonts w:ascii="Arial" w:hAnsi="Arial" w:cs="Arial"/>
              </w:rPr>
              <w:t>otafolio</w:t>
            </w:r>
            <w:proofErr w:type="spellEnd"/>
          </w:p>
        </w:tc>
      </w:tr>
    </w:tbl>
    <w:p w:rsidR="00741C67" w:rsidRPr="00647D0D" w:rsidRDefault="00741C67" w:rsidP="00741C67">
      <w:pPr>
        <w:jc w:val="center"/>
        <w:rPr>
          <w:rFonts w:ascii="Arial" w:hAnsi="Arial" w:cs="Arial"/>
          <w:lang w:val="es-MX"/>
        </w:rPr>
      </w:pPr>
    </w:p>
    <w:p w:rsidR="00741C67" w:rsidRDefault="00596D86" w:rsidP="00741C67">
      <w:pPr>
        <w:jc w:val="center"/>
        <w:rPr>
          <w:rFonts w:ascii="Arial" w:hAnsi="Arial" w:cs="Arial"/>
          <w:bCs/>
          <w:i/>
          <w:lang w:val="es-MX" w:eastAsia="es-MX"/>
        </w:rPr>
      </w:pPr>
      <w:r w:rsidRPr="00596D86">
        <w:rPr>
          <w:rFonts w:ascii="Arial" w:hAnsi="Arial" w:cs="Arial"/>
          <w:bCs/>
          <w:i/>
          <w:lang w:val="es-MX" w:eastAsia="es-MX"/>
        </w:rPr>
        <w:t>ESPACIO FORMATIVO</w:t>
      </w:r>
    </w:p>
    <w:p w:rsidR="00596D86" w:rsidRPr="00596D86" w:rsidRDefault="00596D86" w:rsidP="00741C67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647D0D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47D0D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47D0D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47D0D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647D0D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647D0D" w:rsidRDefault="0055700F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647D0D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647D0D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741C67" w:rsidRPr="00647D0D" w:rsidRDefault="00741C67" w:rsidP="00741C67">
      <w:pPr>
        <w:jc w:val="center"/>
        <w:rPr>
          <w:rFonts w:ascii="Arial" w:hAnsi="Arial" w:cs="Arial"/>
          <w:b/>
          <w:lang w:val="es-MX"/>
        </w:rPr>
      </w:pPr>
    </w:p>
    <w:p w:rsidR="00774306" w:rsidRPr="00647D0D" w:rsidRDefault="00774306" w:rsidP="00741C67">
      <w:pPr>
        <w:jc w:val="center"/>
        <w:rPr>
          <w:rFonts w:ascii="Arial" w:hAnsi="Arial" w:cs="Arial"/>
          <w:b/>
          <w:lang w:val="es-MX"/>
        </w:rPr>
      </w:pPr>
    </w:p>
    <w:p w:rsidR="00774306" w:rsidRPr="00BD43D5" w:rsidRDefault="00BD43D5" w:rsidP="0077430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FORMACIÓ</w:t>
      </w:r>
      <w:r w:rsidR="00774306" w:rsidRPr="00BD43D5">
        <w:rPr>
          <w:rFonts w:ascii="Arial" w:hAnsi="Arial" w:cs="Arial"/>
          <w:b/>
          <w:sz w:val="26"/>
          <w:szCs w:val="26"/>
          <w:lang w:val="es-MX"/>
        </w:rPr>
        <w:t>N SOCIOCULTURAL II</w:t>
      </w:r>
    </w:p>
    <w:p w:rsidR="004B352C" w:rsidRPr="00BD43D5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2421B" w:rsidRPr="00BD43D5" w:rsidRDefault="00175596" w:rsidP="00DC0B16">
      <w:pPr>
        <w:jc w:val="center"/>
        <w:rPr>
          <w:rFonts w:ascii="Arial" w:hAnsi="Arial" w:cs="Arial"/>
          <w:bCs/>
          <w:i/>
          <w:lang w:val="es-MX" w:eastAsia="es-MX"/>
        </w:rPr>
      </w:pPr>
      <w:r w:rsidRPr="00BD43D5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175596" w:rsidRPr="00647D0D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647D0D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47D0D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47D0D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47D0D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47D0D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47D0D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1B6B60" w:rsidRPr="00647D0D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60" w:rsidRPr="00647D0D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>Identificar oportunidades de mejora en su ámbito económico, social y profesional mediante técnicas para el desarrollo del pensamiento creativo, para contribuir a su desarrollo personal y profesional.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C7C32" w:rsidRDefault="001B6B60" w:rsidP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 xml:space="preserve">Propone la solución a una situación planteada en un estudio de casos (en el ámbito social, económico y profesional) donde incluye: </w:t>
            </w:r>
          </w:p>
          <w:p w:rsidR="001B6B60" w:rsidRPr="00647D0D" w:rsidRDefault="001B6B60" w:rsidP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br/>
              <w:t>- Comparación de la situación actual de la problemática contra la situación deseada</w:t>
            </w:r>
            <w:r w:rsidRPr="00647D0D">
              <w:rPr>
                <w:rFonts w:ascii="Arial" w:hAnsi="Arial" w:cs="Arial"/>
                <w:color w:val="000000"/>
              </w:rPr>
              <w:br/>
              <w:t>- Identificación de indicadores que sustentan la situación actual</w:t>
            </w:r>
            <w:r w:rsidRPr="00647D0D">
              <w:rPr>
                <w:rFonts w:ascii="Arial" w:hAnsi="Arial" w:cs="Arial"/>
                <w:color w:val="000000"/>
              </w:rPr>
              <w:br/>
              <w:t>- Plante una propuesta de solución original, no convencional, no existente en el mercado o modific</w:t>
            </w:r>
            <w:r w:rsidR="001C7C32">
              <w:rPr>
                <w:rFonts w:ascii="Arial" w:hAnsi="Arial" w:cs="Arial"/>
                <w:color w:val="000000"/>
              </w:rPr>
              <w:t>ación o mejora a algo existente</w:t>
            </w:r>
          </w:p>
          <w:p w:rsidR="00386BE5" w:rsidRPr="00647D0D" w:rsidRDefault="00386BE5" w:rsidP="001B6B60">
            <w:pPr>
              <w:rPr>
                <w:rFonts w:ascii="Arial" w:hAnsi="Arial" w:cs="Arial"/>
                <w:color w:val="000000"/>
              </w:rPr>
            </w:pPr>
          </w:p>
        </w:tc>
      </w:tr>
      <w:tr w:rsidR="001B6B60" w:rsidRPr="00647D0D">
        <w:trPr>
          <w:cantSplit/>
          <w:trHeight w:val="1687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60" w:rsidRPr="00647D0D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>Evaluar</w:t>
            </w:r>
            <w:r w:rsidR="003602A9" w:rsidRPr="00647D0D">
              <w:rPr>
                <w:rFonts w:ascii="Arial" w:hAnsi="Arial" w:cs="Arial"/>
                <w:color w:val="000000"/>
              </w:rPr>
              <w:t xml:space="preserve"> </w:t>
            </w:r>
            <w:r w:rsidRPr="00647D0D">
              <w:rPr>
                <w:rFonts w:ascii="Arial" w:hAnsi="Arial" w:cs="Arial"/>
                <w:color w:val="000000"/>
              </w:rPr>
              <w:t>la viabilidad de propuestas novedosas mediante el análisis de familias de inventos (productos o servicios), para satisfacer necesidades con responsabilidad social.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C32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>Elabora reporte de análi</w:t>
            </w:r>
            <w:r w:rsidR="001C7C32">
              <w:rPr>
                <w:rFonts w:ascii="Arial" w:hAnsi="Arial" w:cs="Arial"/>
                <w:color w:val="000000"/>
              </w:rPr>
              <w:t>sis sobre la propuesta novedosa</w:t>
            </w:r>
            <w:r w:rsidRPr="00647D0D">
              <w:rPr>
                <w:rFonts w:ascii="Arial" w:hAnsi="Arial" w:cs="Arial"/>
                <w:color w:val="000000"/>
              </w:rPr>
              <w:t xml:space="preserve"> de productos o servicios, que incluy</w:t>
            </w:r>
            <w:r w:rsidR="001C7C32">
              <w:rPr>
                <w:rFonts w:ascii="Arial" w:hAnsi="Arial" w:cs="Arial"/>
                <w:color w:val="000000"/>
              </w:rPr>
              <w:t>a:</w:t>
            </w:r>
          </w:p>
          <w:p w:rsidR="001B6B60" w:rsidRPr="00647D0D" w:rsidRDefault="001C7C3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br/>
              <w:t>- C</w:t>
            </w:r>
            <w:r w:rsidR="001B6B60" w:rsidRPr="00647D0D">
              <w:rPr>
                <w:rFonts w:ascii="Arial" w:hAnsi="Arial" w:cs="Arial"/>
                <w:color w:val="000000"/>
              </w:rPr>
              <w:t>omparación co</w:t>
            </w:r>
            <w:r>
              <w:rPr>
                <w:rFonts w:ascii="Arial" w:hAnsi="Arial" w:cs="Arial"/>
                <w:color w:val="000000"/>
              </w:rPr>
              <w:t>n sus ancestros y actuales</w:t>
            </w:r>
            <w:r>
              <w:rPr>
                <w:rFonts w:ascii="Arial" w:hAnsi="Arial" w:cs="Arial"/>
                <w:color w:val="000000"/>
              </w:rPr>
              <w:br/>
              <w:t>- I</w:t>
            </w:r>
            <w:r w:rsidR="001B6B60" w:rsidRPr="00647D0D">
              <w:rPr>
                <w:rFonts w:ascii="Arial" w:hAnsi="Arial" w:cs="Arial"/>
                <w:color w:val="000000"/>
              </w:rPr>
              <w:t>dentificación de semejanzas y diferencias a través de las variables funci</w:t>
            </w:r>
            <w:r>
              <w:rPr>
                <w:rFonts w:ascii="Arial" w:hAnsi="Arial" w:cs="Arial"/>
                <w:color w:val="000000"/>
              </w:rPr>
              <w:t>ones, partes, materiales y usos</w:t>
            </w:r>
            <w:r w:rsidR="001B6B60" w:rsidRPr="00647D0D">
              <w:rPr>
                <w:rFonts w:ascii="Arial" w:hAnsi="Arial" w:cs="Arial"/>
                <w:color w:val="000000"/>
              </w:rPr>
              <w:br/>
              <w:t>- Determin</w:t>
            </w:r>
            <w:r>
              <w:rPr>
                <w:rFonts w:ascii="Arial" w:hAnsi="Arial" w:cs="Arial"/>
                <w:color w:val="000000"/>
              </w:rPr>
              <w:t>a la viabilidad de la propuesta</w:t>
            </w:r>
          </w:p>
          <w:p w:rsidR="00386BE5" w:rsidRPr="00647D0D" w:rsidRDefault="00386BE5">
            <w:pPr>
              <w:rPr>
                <w:rFonts w:ascii="Arial" w:hAnsi="Arial" w:cs="Arial"/>
                <w:color w:val="000000"/>
              </w:rPr>
            </w:pPr>
          </w:p>
        </w:tc>
      </w:tr>
      <w:tr w:rsidR="001B6B60" w:rsidRPr="00647D0D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60" w:rsidRPr="00647D0D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>Elaborar propuestas de mejora a través de las técnicas de diseño de inventos, para la aprobación del prototipo.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C32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 xml:space="preserve">Compara las características del producto o servicio existente con su propuesta novedosa, y </w:t>
            </w:r>
            <w:r w:rsidR="001C7C32">
              <w:rPr>
                <w:rFonts w:ascii="Arial" w:hAnsi="Arial" w:cs="Arial"/>
                <w:color w:val="000000"/>
              </w:rPr>
              <w:t>establece nexos entre ellos:</w:t>
            </w:r>
          </w:p>
          <w:p w:rsidR="001B6B60" w:rsidRPr="00647D0D" w:rsidRDefault="00386BE5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br/>
              <w:t>-</w:t>
            </w:r>
            <w:r w:rsidR="001C7C32">
              <w:rPr>
                <w:rFonts w:ascii="Arial" w:hAnsi="Arial" w:cs="Arial"/>
                <w:color w:val="000000"/>
              </w:rPr>
              <w:t xml:space="preserve"> </w:t>
            </w:r>
            <w:r w:rsidR="001B6B60" w:rsidRPr="00647D0D">
              <w:rPr>
                <w:rFonts w:ascii="Arial" w:hAnsi="Arial" w:cs="Arial"/>
                <w:color w:val="000000"/>
              </w:rPr>
              <w:t>Emite juicios de valor determinando las característic</w:t>
            </w:r>
            <w:r w:rsidRPr="00647D0D">
              <w:rPr>
                <w:rFonts w:ascii="Arial" w:hAnsi="Arial" w:cs="Arial"/>
                <w:color w:val="000000"/>
              </w:rPr>
              <w:t>as esenciales del proto</w:t>
            </w:r>
            <w:r w:rsidR="001C7C32">
              <w:rPr>
                <w:rFonts w:ascii="Arial" w:hAnsi="Arial" w:cs="Arial"/>
                <w:color w:val="000000"/>
              </w:rPr>
              <w:t>tipo</w:t>
            </w:r>
            <w:r w:rsidRPr="00647D0D">
              <w:rPr>
                <w:rFonts w:ascii="Arial" w:hAnsi="Arial" w:cs="Arial"/>
                <w:color w:val="000000"/>
              </w:rPr>
              <w:br/>
              <w:t>-</w:t>
            </w:r>
            <w:r w:rsidR="001C7C32">
              <w:rPr>
                <w:rFonts w:ascii="Arial" w:hAnsi="Arial" w:cs="Arial"/>
                <w:color w:val="000000"/>
              </w:rPr>
              <w:t xml:space="preserve"> </w:t>
            </w:r>
            <w:r w:rsidR="001B6B60" w:rsidRPr="00647D0D">
              <w:rPr>
                <w:rFonts w:ascii="Arial" w:hAnsi="Arial" w:cs="Arial"/>
                <w:color w:val="000000"/>
              </w:rPr>
              <w:t>Presenta un prototipo de su propuesta en una</w:t>
            </w:r>
            <w:r w:rsidR="001C7C32">
              <w:rPr>
                <w:rFonts w:ascii="Arial" w:hAnsi="Arial" w:cs="Arial"/>
                <w:color w:val="000000"/>
              </w:rPr>
              <w:t xml:space="preserve"> maqueta, software o simulación</w:t>
            </w:r>
          </w:p>
          <w:p w:rsidR="00386BE5" w:rsidRPr="00647D0D" w:rsidRDefault="00386BE5">
            <w:pPr>
              <w:rPr>
                <w:rFonts w:ascii="Arial" w:hAnsi="Arial" w:cs="Arial"/>
                <w:color w:val="000000"/>
              </w:rPr>
            </w:pPr>
          </w:p>
        </w:tc>
      </w:tr>
      <w:tr w:rsidR="001B6B60" w:rsidRPr="00647D0D">
        <w:trPr>
          <w:cantSplit/>
          <w:trHeight w:val="1551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B60" w:rsidRPr="00647D0D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lastRenderedPageBreak/>
              <w:t>Elaborar anteproyecto de mejora a partir de la propuesta, para formalizar y sustentar la viabilidad de la idea.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7C32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t>Elabora un anteproyecto de mejora, que incluya:</w:t>
            </w:r>
          </w:p>
          <w:p w:rsidR="001B6B60" w:rsidRPr="00647D0D" w:rsidRDefault="001B6B60">
            <w:pPr>
              <w:rPr>
                <w:rFonts w:ascii="Arial" w:hAnsi="Arial" w:cs="Arial"/>
                <w:color w:val="000000"/>
              </w:rPr>
            </w:pPr>
            <w:r w:rsidRPr="00647D0D">
              <w:rPr>
                <w:rFonts w:ascii="Arial" w:hAnsi="Arial" w:cs="Arial"/>
                <w:color w:val="000000"/>
              </w:rPr>
              <w:br/>
              <w:t xml:space="preserve">- </w:t>
            </w:r>
            <w:r w:rsidR="001C7C32">
              <w:rPr>
                <w:rFonts w:ascii="Arial" w:hAnsi="Arial" w:cs="Arial"/>
                <w:color w:val="000000"/>
              </w:rPr>
              <w:t>A</w:t>
            </w:r>
            <w:r w:rsidRPr="00647D0D">
              <w:rPr>
                <w:rFonts w:ascii="Arial" w:hAnsi="Arial" w:cs="Arial"/>
                <w:color w:val="000000"/>
              </w:rPr>
              <w:t>ntecede</w:t>
            </w:r>
            <w:r w:rsidR="001C7C32">
              <w:rPr>
                <w:rFonts w:ascii="Arial" w:hAnsi="Arial" w:cs="Arial"/>
                <w:color w:val="000000"/>
              </w:rPr>
              <w:t>ntes del proyecto</w:t>
            </w:r>
            <w:r w:rsidRPr="00647D0D">
              <w:rPr>
                <w:rFonts w:ascii="Arial" w:hAnsi="Arial" w:cs="Arial"/>
                <w:color w:val="000000"/>
              </w:rPr>
              <w:t xml:space="preserve"> </w:t>
            </w:r>
            <w:r w:rsidRPr="00647D0D">
              <w:rPr>
                <w:rFonts w:ascii="Arial" w:hAnsi="Arial" w:cs="Arial"/>
                <w:color w:val="000000"/>
              </w:rPr>
              <w:br/>
              <w:t xml:space="preserve">- </w:t>
            </w:r>
            <w:r w:rsidR="001C7C32">
              <w:rPr>
                <w:rFonts w:ascii="Arial" w:hAnsi="Arial" w:cs="Arial"/>
                <w:color w:val="000000"/>
              </w:rPr>
              <w:t>Proceso productivo</w:t>
            </w:r>
            <w:r w:rsidR="001C7C32">
              <w:rPr>
                <w:rFonts w:ascii="Arial" w:hAnsi="Arial" w:cs="Arial"/>
                <w:color w:val="000000"/>
              </w:rPr>
              <w:br/>
              <w:t>- Mercado meta</w:t>
            </w:r>
            <w:r w:rsidR="001C7C32">
              <w:rPr>
                <w:rFonts w:ascii="Arial" w:hAnsi="Arial" w:cs="Arial"/>
                <w:color w:val="000000"/>
              </w:rPr>
              <w:br/>
              <w:t>- Segmentación del mercado</w:t>
            </w:r>
            <w:r w:rsidR="001C7C32">
              <w:rPr>
                <w:rFonts w:ascii="Arial" w:hAnsi="Arial" w:cs="Arial"/>
                <w:color w:val="000000"/>
              </w:rPr>
              <w:br/>
              <w:t>- Producto</w:t>
            </w:r>
            <w:r w:rsidRPr="00647D0D">
              <w:rPr>
                <w:rFonts w:ascii="Arial" w:hAnsi="Arial" w:cs="Arial"/>
                <w:color w:val="000000"/>
              </w:rPr>
              <w:br/>
              <w:t xml:space="preserve">- </w:t>
            </w:r>
            <w:r w:rsidR="001C7C32">
              <w:rPr>
                <w:rFonts w:ascii="Arial" w:hAnsi="Arial" w:cs="Arial"/>
                <w:color w:val="000000"/>
              </w:rPr>
              <w:t>E</w:t>
            </w:r>
            <w:r w:rsidRPr="00647D0D">
              <w:rPr>
                <w:rFonts w:ascii="Arial" w:hAnsi="Arial" w:cs="Arial"/>
                <w:color w:val="000000"/>
              </w:rPr>
              <w:t>stim</w:t>
            </w:r>
            <w:r w:rsidR="001C7C32">
              <w:rPr>
                <w:rFonts w:ascii="Arial" w:hAnsi="Arial" w:cs="Arial"/>
                <w:color w:val="000000"/>
              </w:rPr>
              <w:t>ación del consumo aparente</w:t>
            </w:r>
            <w:r w:rsidR="001C7C32">
              <w:rPr>
                <w:rFonts w:ascii="Arial" w:hAnsi="Arial" w:cs="Arial"/>
                <w:color w:val="000000"/>
              </w:rPr>
              <w:br/>
              <w:t>- Impactos previstos del proyecto</w:t>
            </w:r>
            <w:r w:rsidRPr="00647D0D">
              <w:rPr>
                <w:rFonts w:ascii="Arial" w:hAnsi="Arial" w:cs="Arial"/>
                <w:color w:val="000000"/>
              </w:rPr>
              <w:br/>
              <w:t xml:space="preserve">- </w:t>
            </w:r>
            <w:r w:rsidR="001C7C32">
              <w:rPr>
                <w:rFonts w:ascii="Arial" w:hAnsi="Arial" w:cs="Arial"/>
                <w:color w:val="000000"/>
              </w:rPr>
              <w:t xml:space="preserve">Aspecto financiero </w:t>
            </w:r>
            <w:r w:rsidR="001C7C32">
              <w:rPr>
                <w:rFonts w:ascii="Arial" w:hAnsi="Arial" w:cs="Arial"/>
                <w:color w:val="000000"/>
              </w:rPr>
              <w:br/>
              <w:t>- Conclusiones</w:t>
            </w:r>
          </w:p>
          <w:p w:rsidR="00386BE5" w:rsidRPr="00647D0D" w:rsidRDefault="00386BE5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C2421B" w:rsidRPr="00647D0D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216859" w:rsidRPr="00BD43D5" w:rsidRDefault="00C2421B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47D0D">
        <w:rPr>
          <w:rFonts w:ascii="Arial" w:hAnsi="Arial" w:cs="Arial"/>
          <w:b/>
          <w:lang w:val="es-MX"/>
        </w:rPr>
        <w:br w:type="page"/>
      </w:r>
      <w:r w:rsidR="00BD43D5">
        <w:rPr>
          <w:rFonts w:ascii="Arial" w:hAnsi="Arial" w:cs="Arial"/>
          <w:b/>
          <w:sz w:val="26"/>
          <w:szCs w:val="26"/>
          <w:lang w:val="es-MX"/>
        </w:rPr>
        <w:lastRenderedPageBreak/>
        <w:t>FORMACIÓ</w:t>
      </w:r>
      <w:r w:rsidR="00774306" w:rsidRPr="00BD43D5">
        <w:rPr>
          <w:rFonts w:ascii="Arial" w:hAnsi="Arial" w:cs="Arial"/>
          <w:b/>
          <w:sz w:val="26"/>
          <w:szCs w:val="26"/>
          <w:lang w:val="es-MX"/>
        </w:rPr>
        <w:t>N SOCIOCULTURAL II</w:t>
      </w:r>
    </w:p>
    <w:p w:rsidR="004B352C" w:rsidRPr="00647D0D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23432B" w:rsidRPr="00BD43D5" w:rsidRDefault="0023432B" w:rsidP="0023432B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BD43D5">
        <w:rPr>
          <w:rFonts w:ascii="Arial" w:hAnsi="Arial" w:cs="Arial"/>
          <w:i/>
          <w:sz w:val="26"/>
          <w:szCs w:val="26"/>
          <w:lang w:val="es-MX"/>
        </w:rPr>
        <w:t>FUENTES BIBLIOGRÁFICAS</w:t>
      </w:r>
    </w:p>
    <w:p w:rsidR="00756EAF" w:rsidRPr="00BD43D5" w:rsidRDefault="00756EAF" w:rsidP="00DC0B16">
      <w:pPr>
        <w:jc w:val="center"/>
        <w:rPr>
          <w:rFonts w:ascii="Arial" w:hAnsi="Arial" w:cs="Arial"/>
          <w:i/>
          <w:lang w:val="es-MX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1"/>
        <w:gridCol w:w="999"/>
        <w:gridCol w:w="2686"/>
        <w:gridCol w:w="1537"/>
        <w:gridCol w:w="1257"/>
        <w:gridCol w:w="1762"/>
      </w:tblGrid>
      <w:tr w:rsidR="0086582B" w:rsidRPr="00647D0D">
        <w:trPr>
          <w:cantSplit/>
          <w:trHeight w:val="544"/>
          <w:tblHeader/>
        </w:trPr>
        <w:tc>
          <w:tcPr>
            <w:tcW w:w="851" w:type="pct"/>
            <w:shd w:val="clear" w:color="auto" w:fill="D9D9D9"/>
            <w:vAlign w:val="center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03" w:type="pct"/>
            <w:shd w:val="clear" w:color="auto" w:fill="D9D9D9"/>
            <w:vAlign w:val="center"/>
          </w:tcPr>
          <w:p w:rsidR="0086582B" w:rsidRPr="00647D0D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52" w:type="pct"/>
            <w:shd w:val="clear" w:color="auto" w:fill="D9D9D9"/>
            <w:vAlign w:val="center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33" w:type="pct"/>
            <w:shd w:val="clear" w:color="auto" w:fill="D9D9D9"/>
            <w:vAlign w:val="center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87" w:type="pct"/>
            <w:shd w:val="clear" w:color="auto" w:fill="D9D9D9"/>
            <w:vAlign w:val="center"/>
          </w:tcPr>
          <w:p w:rsidR="0086582B" w:rsidRPr="00647D0D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47D0D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8F52F8" w:rsidRPr="00647D0D" w:rsidTr="00122E98">
        <w:trPr>
          <w:trHeight w:val="1240"/>
        </w:trPr>
        <w:tc>
          <w:tcPr>
            <w:tcW w:w="851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n-US"/>
              </w:rPr>
            </w:pPr>
            <w:r w:rsidRPr="00647D0D">
              <w:rPr>
                <w:rFonts w:ascii="Arial" w:hAnsi="Arial" w:cs="Arial"/>
                <w:lang w:val="en-US"/>
              </w:rPr>
              <w:t xml:space="preserve">Stephen P. Robbins, David A. de </w:t>
            </w:r>
            <w:proofErr w:type="spellStart"/>
            <w:r w:rsidRPr="00647D0D">
              <w:rPr>
                <w:rFonts w:ascii="Arial" w:hAnsi="Arial" w:cs="Arial"/>
                <w:lang w:val="en-US"/>
              </w:rPr>
              <w:t>Cenzo</w:t>
            </w:r>
            <w:proofErr w:type="spellEnd"/>
          </w:p>
        </w:tc>
        <w:tc>
          <w:tcPr>
            <w:tcW w:w="503" w:type="pct"/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(</w:t>
            </w:r>
            <w:r w:rsidR="008F52F8" w:rsidRPr="00647D0D">
              <w:rPr>
                <w:rFonts w:ascii="Arial" w:hAnsi="Arial" w:cs="Arial"/>
                <w:lang w:val="es-MX"/>
              </w:rPr>
              <w:t>1996</w:t>
            </w:r>
            <w:r w:rsidRPr="00647D0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52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i/>
                <w:lang w:val="es-MX"/>
              </w:rPr>
            </w:pPr>
            <w:r w:rsidRPr="00647D0D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774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 F.</w:t>
            </w:r>
          </w:p>
        </w:tc>
        <w:tc>
          <w:tcPr>
            <w:tcW w:w="633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8F52F8" w:rsidRPr="00647D0D" w:rsidTr="00122E98">
        <w:trPr>
          <w:trHeight w:val="833"/>
        </w:trPr>
        <w:tc>
          <w:tcPr>
            <w:tcW w:w="851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503" w:type="pct"/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(</w:t>
            </w:r>
            <w:r w:rsidR="008F52F8" w:rsidRPr="00647D0D">
              <w:rPr>
                <w:rFonts w:ascii="Arial" w:hAnsi="Arial" w:cs="Arial"/>
                <w:lang w:val="es-MX"/>
              </w:rPr>
              <w:t>1985</w:t>
            </w:r>
            <w:r w:rsidRPr="00647D0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52" w:type="pct"/>
            <w:vAlign w:val="center"/>
          </w:tcPr>
          <w:p w:rsidR="008F52F8" w:rsidRPr="00647D0D" w:rsidRDefault="008F52F8" w:rsidP="00122E98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647D0D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774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 F</w:t>
            </w:r>
          </w:p>
        </w:tc>
        <w:tc>
          <w:tcPr>
            <w:tcW w:w="633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vAlign w:val="center"/>
          </w:tcPr>
          <w:p w:rsidR="008F52F8" w:rsidRPr="00647D0D" w:rsidRDefault="003602A9" w:rsidP="00122E98">
            <w:pPr>
              <w:rPr>
                <w:rFonts w:ascii="Arial" w:hAnsi="Arial" w:cs="Arial"/>
                <w:lang w:val="es-MX"/>
              </w:rPr>
            </w:pPr>
            <w:proofErr w:type="spellStart"/>
            <w:r w:rsidRPr="00647D0D">
              <w:rPr>
                <w:rFonts w:ascii="Arial" w:hAnsi="Arial" w:cs="Arial"/>
                <w:lang w:val="es-MX"/>
              </w:rPr>
              <w:t>Cecsa</w:t>
            </w:r>
            <w:proofErr w:type="spellEnd"/>
          </w:p>
        </w:tc>
      </w:tr>
      <w:tr w:rsidR="008F52F8" w:rsidRPr="00647D0D" w:rsidTr="00122E98">
        <w:trPr>
          <w:trHeight w:val="986"/>
        </w:trPr>
        <w:tc>
          <w:tcPr>
            <w:tcW w:w="851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proofErr w:type="spellStart"/>
            <w:r w:rsidRPr="00647D0D">
              <w:rPr>
                <w:rFonts w:ascii="Arial" w:hAnsi="Arial" w:cs="Arial"/>
                <w:lang w:val="es-MX"/>
              </w:rPr>
              <w:t>Stoner</w:t>
            </w:r>
            <w:proofErr w:type="spellEnd"/>
            <w:r w:rsidRPr="00647D0D">
              <w:rPr>
                <w:rFonts w:ascii="Arial" w:hAnsi="Arial" w:cs="Arial"/>
                <w:lang w:val="es-MX"/>
              </w:rPr>
              <w:t xml:space="preserve">, </w:t>
            </w:r>
            <w:proofErr w:type="spellStart"/>
            <w:r w:rsidRPr="00647D0D">
              <w:rPr>
                <w:rFonts w:ascii="Arial" w:hAnsi="Arial" w:cs="Arial"/>
                <w:lang w:val="es-MX"/>
              </w:rPr>
              <w:t>Freeman</w:t>
            </w:r>
            <w:proofErr w:type="spellEnd"/>
            <w:r w:rsidRPr="00647D0D">
              <w:rPr>
                <w:rFonts w:ascii="Arial" w:hAnsi="Arial" w:cs="Arial"/>
                <w:lang w:val="es-MX"/>
              </w:rPr>
              <w:t>, Gilbert</w:t>
            </w:r>
          </w:p>
        </w:tc>
        <w:tc>
          <w:tcPr>
            <w:tcW w:w="503" w:type="pct"/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(</w:t>
            </w:r>
            <w:r w:rsidR="008F52F8" w:rsidRPr="00647D0D">
              <w:rPr>
                <w:rFonts w:ascii="Arial" w:hAnsi="Arial" w:cs="Arial"/>
                <w:lang w:val="es-MX"/>
              </w:rPr>
              <w:t>1996</w:t>
            </w:r>
            <w:r w:rsidRPr="00647D0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52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i/>
                <w:lang w:val="es-MX"/>
              </w:rPr>
            </w:pPr>
            <w:r w:rsidRPr="00647D0D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774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633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8F52F8" w:rsidRPr="00647D0D" w:rsidTr="00122E98">
        <w:trPr>
          <w:trHeight w:val="845"/>
        </w:trPr>
        <w:tc>
          <w:tcPr>
            <w:tcW w:w="851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proofErr w:type="spellStart"/>
            <w:r w:rsidRPr="00647D0D">
              <w:rPr>
                <w:rFonts w:ascii="Arial" w:hAnsi="Arial" w:cs="Arial"/>
                <w:lang w:val="es-MX"/>
              </w:rPr>
              <w:t>Robbins</w:t>
            </w:r>
            <w:proofErr w:type="spellEnd"/>
            <w:r w:rsidRPr="00647D0D">
              <w:rPr>
                <w:rFonts w:ascii="Arial" w:hAnsi="Arial" w:cs="Arial"/>
                <w:lang w:val="es-MX"/>
              </w:rPr>
              <w:t>, Stephen</w:t>
            </w:r>
          </w:p>
        </w:tc>
        <w:tc>
          <w:tcPr>
            <w:tcW w:w="503" w:type="pct"/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(</w:t>
            </w:r>
            <w:r w:rsidR="008F52F8" w:rsidRPr="00647D0D">
              <w:rPr>
                <w:rFonts w:ascii="Arial" w:hAnsi="Arial" w:cs="Arial"/>
                <w:lang w:val="es-MX"/>
              </w:rPr>
              <w:t>1998</w:t>
            </w:r>
            <w:r w:rsidRPr="00647D0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52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i/>
                <w:lang w:val="es-MX"/>
              </w:rPr>
            </w:pPr>
            <w:r w:rsidRPr="00647D0D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774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633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8F52F8" w:rsidRPr="00647D0D" w:rsidTr="00122E98">
        <w:trPr>
          <w:trHeight w:val="1126"/>
        </w:trPr>
        <w:tc>
          <w:tcPr>
            <w:tcW w:w="851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 xml:space="preserve">Leslie W. Rue y Lloyd L. </w:t>
            </w:r>
            <w:proofErr w:type="spellStart"/>
            <w:r w:rsidRPr="00647D0D">
              <w:rPr>
                <w:rFonts w:ascii="Arial" w:hAnsi="Arial" w:cs="Arial"/>
                <w:lang w:val="es-MX"/>
              </w:rPr>
              <w:t>Byars</w:t>
            </w:r>
            <w:proofErr w:type="spellEnd"/>
          </w:p>
        </w:tc>
        <w:tc>
          <w:tcPr>
            <w:tcW w:w="503" w:type="pct"/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(</w:t>
            </w:r>
            <w:r w:rsidR="008F52F8" w:rsidRPr="00647D0D">
              <w:rPr>
                <w:rFonts w:ascii="Arial" w:hAnsi="Arial" w:cs="Arial"/>
                <w:lang w:val="es-MX"/>
              </w:rPr>
              <w:t>1995</w:t>
            </w:r>
            <w:r w:rsidRPr="00647D0D"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52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i/>
                <w:lang w:val="es-MX"/>
              </w:rPr>
            </w:pPr>
            <w:r w:rsidRPr="00647D0D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774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633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</w:rPr>
            </w:pPr>
            <w:r w:rsidRPr="00647D0D">
              <w:rPr>
                <w:rFonts w:ascii="Arial" w:hAnsi="Arial" w:cs="Arial"/>
              </w:rPr>
              <w:t>Grupo Editor S. A.</w:t>
            </w:r>
          </w:p>
        </w:tc>
      </w:tr>
      <w:tr w:rsidR="008F52F8" w:rsidRPr="00647D0D" w:rsidTr="00122E98">
        <w:trPr>
          <w:trHeight w:val="1115"/>
        </w:trPr>
        <w:tc>
          <w:tcPr>
            <w:tcW w:w="851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n-US"/>
              </w:rPr>
            </w:pPr>
            <w:r w:rsidRPr="00647D0D">
              <w:rPr>
                <w:rFonts w:ascii="Arial" w:hAnsi="Arial" w:cs="Arial"/>
                <w:lang w:val="en-US"/>
              </w:rPr>
              <w:t>Stephen P. Robbins, Mary Coulter</w:t>
            </w:r>
          </w:p>
        </w:tc>
        <w:tc>
          <w:tcPr>
            <w:tcW w:w="503" w:type="pct"/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n-US"/>
              </w:rPr>
            </w:pPr>
            <w:r w:rsidRPr="00647D0D">
              <w:rPr>
                <w:rFonts w:ascii="Arial" w:hAnsi="Arial" w:cs="Arial"/>
                <w:lang w:val="en-US"/>
              </w:rPr>
              <w:t>(</w:t>
            </w:r>
            <w:r w:rsidR="008F52F8" w:rsidRPr="00647D0D">
              <w:rPr>
                <w:rFonts w:ascii="Arial" w:hAnsi="Arial" w:cs="Arial"/>
                <w:lang w:val="en-US"/>
              </w:rPr>
              <w:t>1996</w:t>
            </w:r>
            <w:r w:rsidRPr="00647D0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52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i/>
                <w:lang w:val="en-US"/>
              </w:rPr>
            </w:pPr>
            <w:proofErr w:type="spellStart"/>
            <w:r w:rsidRPr="00647D0D">
              <w:rPr>
                <w:rFonts w:ascii="Arial" w:hAnsi="Arial" w:cs="Arial"/>
                <w:i/>
                <w:lang w:val="en-US"/>
              </w:rPr>
              <w:t>Adm</w:t>
            </w:r>
            <w:r w:rsidR="00BD43D5">
              <w:rPr>
                <w:rFonts w:ascii="Arial" w:hAnsi="Arial" w:cs="Arial"/>
                <w:i/>
                <w:lang w:val="en-US"/>
              </w:rPr>
              <w:t>inistración</w:t>
            </w:r>
            <w:proofErr w:type="spellEnd"/>
          </w:p>
        </w:tc>
        <w:tc>
          <w:tcPr>
            <w:tcW w:w="774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633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n-US"/>
              </w:rPr>
            </w:pPr>
            <w:r w:rsidRPr="00647D0D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8F52F8" w:rsidRPr="00647D0D" w:rsidTr="00122E98">
        <w:trPr>
          <w:trHeight w:val="846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n-US"/>
              </w:rPr>
            </w:pPr>
            <w:proofErr w:type="spellStart"/>
            <w:r w:rsidRPr="00647D0D">
              <w:rPr>
                <w:rFonts w:ascii="Arial" w:hAnsi="Arial" w:cs="Arial"/>
                <w:lang w:val="en-US"/>
              </w:rPr>
              <w:t>Konz</w:t>
            </w:r>
            <w:proofErr w:type="spellEnd"/>
            <w:r w:rsidRPr="00647D0D">
              <w:rPr>
                <w:rFonts w:ascii="Arial" w:hAnsi="Arial" w:cs="Arial"/>
                <w:lang w:val="en-US"/>
              </w:rPr>
              <w:t xml:space="preserve"> Stephen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F8" w:rsidRPr="00647D0D" w:rsidRDefault="00386BE5" w:rsidP="00122E98">
            <w:pPr>
              <w:rPr>
                <w:rFonts w:ascii="Arial" w:hAnsi="Arial" w:cs="Arial"/>
                <w:lang w:val="en-US"/>
              </w:rPr>
            </w:pPr>
            <w:r w:rsidRPr="00647D0D">
              <w:rPr>
                <w:rFonts w:ascii="Arial" w:hAnsi="Arial" w:cs="Arial"/>
                <w:lang w:val="en-US"/>
              </w:rPr>
              <w:t>(</w:t>
            </w:r>
            <w:r w:rsidR="008F52F8" w:rsidRPr="00647D0D">
              <w:rPr>
                <w:rFonts w:ascii="Arial" w:hAnsi="Arial" w:cs="Arial"/>
                <w:lang w:val="en-US"/>
              </w:rPr>
              <w:t>1996</w:t>
            </w:r>
            <w:r w:rsidRPr="00647D0D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E5" w:rsidRPr="00647D0D" w:rsidRDefault="008F52F8" w:rsidP="00122E98">
            <w:pPr>
              <w:rPr>
                <w:rFonts w:ascii="Arial" w:hAnsi="Arial" w:cs="Arial"/>
                <w:i/>
                <w:lang w:val="es-MX"/>
              </w:rPr>
            </w:pPr>
            <w:r w:rsidRPr="00647D0D">
              <w:rPr>
                <w:rFonts w:ascii="Arial" w:hAnsi="Arial" w:cs="Arial"/>
                <w:i/>
                <w:lang w:val="es-MX"/>
              </w:rPr>
              <w:t>Diseño de sistemas de trabajo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D.F.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F8" w:rsidRPr="00647D0D" w:rsidRDefault="008F52F8" w:rsidP="00122E98">
            <w:pPr>
              <w:rPr>
                <w:rFonts w:ascii="Arial" w:hAnsi="Arial" w:cs="Arial"/>
                <w:lang w:val="es-MX"/>
              </w:rPr>
            </w:pPr>
            <w:r w:rsidRPr="00647D0D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F8" w:rsidRPr="00647D0D" w:rsidRDefault="003602A9" w:rsidP="00122E98">
            <w:pPr>
              <w:rPr>
                <w:rFonts w:ascii="Arial" w:hAnsi="Arial" w:cs="Arial"/>
                <w:lang w:val="es-MX"/>
              </w:rPr>
            </w:pPr>
            <w:proofErr w:type="spellStart"/>
            <w:r w:rsidRPr="00647D0D">
              <w:rPr>
                <w:rFonts w:ascii="Arial" w:hAnsi="Arial" w:cs="Arial"/>
                <w:lang w:val="es-MX"/>
              </w:rPr>
              <w:t>Limusa</w:t>
            </w:r>
            <w:proofErr w:type="spellEnd"/>
          </w:p>
        </w:tc>
      </w:tr>
    </w:tbl>
    <w:p w:rsidR="0086582B" w:rsidRPr="00647D0D" w:rsidRDefault="0086582B" w:rsidP="00C03A74">
      <w:pPr>
        <w:rPr>
          <w:rFonts w:ascii="Arial" w:hAnsi="Arial" w:cs="Arial"/>
        </w:rPr>
      </w:pPr>
    </w:p>
    <w:sectPr w:rsidR="0086582B" w:rsidRPr="00647D0D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09F" w:rsidRDefault="0068209F">
      <w:r>
        <w:separator/>
      </w:r>
    </w:p>
  </w:endnote>
  <w:endnote w:type="continuationSeparator" w:id="0">
    <w:p w:rsidR="0068209F" w:rsidRDefault="0068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B15" w:rsidRDefault="00A10B15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647D0D" w:rsidRPr="006F5708" w:rsidTr="00673A23">
      <w:tc>
        <w:tcPr>
          <w:tcW w:w="595" w:type="pct"/>
          <w:vAlign w:val="center"/>
        </w:tcPr>
        <w:p w:rsidR="00647D0D" w:rsidRPr="00A60A1E" w:rsidRDefault="00647D0D" w:rsidP="00673A23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shd w:val="clear" w:color="auto" w:fill="auto"/>
          <w:vAlign w:val="center"/>
        </w:tcPr>
        <w:p w:rsidR="00647D0D" w:rsidRPr="00013A15" w:rsidRDefault="00647D0D" w:rsidP="00852936">
          <w:pPr>
            <w:rPr>
              <w:rFonts w:ascii="Arial" w:hAnsi="Arial" w:cs="Arial"/>
              <w:b/>
              <w:sz w:val="4"/>
              <w:szCs w:val="4"/>
            </w:rPr>
          </w:pPr>
          <w:r w:rsidRPr="00013A15">
            <w:rPr>
              <w:rFonts w:ascii="Arial" w:hAnsi="Arial" w:cs="Arial"/>
              <w:sz w:val="16"/>
              <w:szCs w:val="16"/>
            </w:rPr>
            <w:t xml:space="preserve">Comité </w:t>
          </w:r>
          <w:r w:rsidR="00852936">
            <w:rPr>
              <w:rFonts w:ascii="Arial" w:hAnsi="Arial" w:cs="Arial"/>
              <w:sz w:val="16"/>
              <w:szCs w:val="16"/>
            </w:rPr>
            <w:t>Técnico de Habilidades Gerenciales</w:t>
          </w:r>
        </w:p>
      </w:tc>
      <w:tc>
        <w:tcPr>
          <w:tcW w:w="981" w:type="pct"/>
          <w:vAlign w:val="center"/>
        </w:tcPr>
        <w:p w:rsidR="00647D0D" w:rsidRPr="006F5708" w:rsidRDefault="00647D0D" w:rsidP="00673A2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647D0D" w:rsidRPr="006F5708" w:rsidRDefault="001457BB" w:rsidP="00673A23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647D0D" w:rsidRPr="006F5708" w:rsidRDefault="00AC5EAE" w:rsidP="00673A23">
          <w:pPr>
            <w:rPr>
              <w:rFonts w:ascii="Arial" w:hAnsi="Arial" w:cs="Arial"/>
              <w:sz w:val="16"/>
              <w:szCs w:val="16"/>
            </w:rPr>
          </w:pPr>
          <w:r w:rsidRPr="00647D0D"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0" t="0" r="0" b="9525"/>
                <wp:docPr id="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47D0D" w:rsidRPr="006F5708" w:rsidTr="00673A23">
      <w:trPr>
        <w:trHeight w:val="280"/>
      </w:trPr>
      <w:tc>
        <w:tcPr>
          <w:tcW w:w="595" w:type="pct"/>
          <w:vAlign w:val="center"/>
        </w:tcPr>
        <w:p w:rsidR="00647D0D" w:rsidRPr="0020497A" w:rsidRDefault="00647D0D" w:rsidP="00673A23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647D0D" w:rsidRPr="0020497A" w:rsidRDefault="00647D0D" w:rsidP="00673A23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05536E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647D0D" w:rsidRPr="006F5708" w:rsidRDefault="00647D0D" w:rsidP="00673A2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647D0D" w:rsidRPr="006F5708" w:rsidRDefault="001457BB" w:rsidP="00673A23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Septiembre </w:t>
          </w:r>
          <w:r w:rsidR="008937BA">
            <w:rPr>
              <w:rFonts w:ascii="Arial" w:hAnsi="Arial" w:cs="Arial"/>
              <w:sz w:val="16"/>
              <w:szCs w:val="16"/>
            </w:rPr>
            <w:t xml:space="preserve">de </w:t>
          </w:r>
          <w:r w:rsidR="00647D0D">
            <w:rPr>
              <w:rFonts w:ascii="Arial" w:hAnsi="Arial" w:cs="Arial"/>
              <w:sz w:val="16"/>
              <w:szCs w:val="16"/>
            </w:rPr>
            <w:t>201</w:t>
          </w:r>
          <w:r w:rsidR="006832DD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647D0D" w:rsidRDefault="00647D0D" w:rsidP="00673A23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647D0D" w:rsidRDefault="00647D0D" w:rsidP="00647D0D">
    <w:pPr>
      <w:jc w:val="right"/>
    </w:pPr>
  </w:p>
  <w:p w:rsidR="00A10B15" w:rsidRPr="00B16D60" w:rsidRDefault="00647D0D" w:rsidP="00647D0D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B52EEF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09F" w:rsidRDefault="0068209F">
      <w:r>
        <w:separator/>
      </w:r>
    </w:p>
  </w:footnote>
  <w:footnote w:type="continuationSeparator" w:id="0">
    <w:p w:rsidR="0068209F" w:rsidRDefault="0068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D14A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47D5D"/>
    <w:multiLevelType w:val="hybridMultilevel"/>
    <w:tmpl w:val="96F47590"/>
    <w:lvl w:ilvl="0" w:tplc="F6E66B08">
      <w:start w:val="7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47708"/>
    <w:multiLevelType w:val="hybridMultilevel"/>
    <w:tmpl w:val="9F3C4E18"/>
    <w:lvl w:ilvl="0" w:tplc="6352C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A0208"/>
    <w:multiLevelType w:val="hybridMultilevel"/>
    <w:tmpl w:val="1B18C0C4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E61284"/>
    <w:multiLevelType w:val="multilevel"/>
    <w:tmpl w:val="0D4C5D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7D3AC3"/>
    <w:multiLevelType w:val="hybridMultilevel"/>
    <w:tmpl w:val="FBA807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04012D"/>
    <w:multiLevelType w:val="hybridMultilevel"/>
    <w:tmpl w:val="91061B30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F47AE"/>
    <w:multiLevelType w:val="hybridMultilevel"/>
    <w:tmpl w:val="4552D48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37603"/>
    <w:multiLevelType w:val="hybridMultilevel"/>
    <w:tmpl w:val="F9C21AF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323EB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753319"/>
    <w:multiLevelType w:val="multilevel"/>
    <w:tmpl w:val="B33A4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A524B9"/>
    <w:multiLevelType w:val="multilevel"/>
    <w:tmpl w:val="3892A2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C128ED"/>
    <w:multiLevelType w:val="hybridMultilevel"/>
    <w:tmpl w:val="B33A4E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316967"/>
    <w:multiLevelType w:val="hybridMultilevel"/>
    <w:tmpl w:val="2AC6435E"/>
    <w:lvl w:ilvl="0" w:tplc="DF404388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8" w15:restartNumberingAfterBreak="0">
    <w:nsid w:val="327908BC"/>
    <w:multiLevelType w:val="hybridMultilevel"/>
    <w:tmpl w:val="8ACAC8DA"/>
    <w:lvl w:ilvl="0" w:tplc="B9C8C2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DD5347"/>
    <w:multiLevelType w:val="hybridMultilevel"/>
    <w:tmpl w:val="674AE1F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3049D5"/>
    <w:multiLevelType w:val="hybridMultilevel"/>
    <w:tmpl w:val="7D161EB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5447B"/>
    <w:multiLevelType w:val="multilevel"/>
    <w:tmpl w:val="8ACAE1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8B23689"/>
    <w:multiLevelType w:val="hybridMultilevel"/>
    <w:tmpl w:val="AE1E324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63494C"/>
    <w:multiLevelType w:val="hybridMultilevel"/>
    <w:tmpl w:val="7E46CF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03CC8"/>
    <w:multiLevelType w:val="multilevel"/>
    <w:tmpl w:val="73D88344"/>
    <w:numStyleLink w:val="Estilo1"/>
  </w:abstractNum>
  <w:abstractNum w:abstractNumId="25" w15:restartNumberingAfterBreak="0">
    <w:nsid w:val="465C6DCA"/>
    <w:multiLevelType w:val="hybridMultilevel"/>
    <w:tmpl w:val="1278ED28"/>
    <w:lvl w:ilvl="0" w:tplc="B5EA4F50">
      <w:start w:val="3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6" w15:restartNumberingAfterBreak="0">
    <w:nsid w:val="46E0358D"/>
    <w:multiLevelType w:val="hybridMultilevel"/>
    <w:tmpl w:val="60C865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06B78"/>
    <w:multiLevelType w:val="hybridMultilevel"/>
    <w:tmpl w:val="6AFA7CB2"/>
    <w:lvl w:ilvl="0" w:tplc="0C0A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1597D30"/>
    <w:multiLevelType w:val="hybridMultilevel"/>
    <w:tmpl w:val="6A585226"/>
    <w:lvl w:ilvl="0" w:tplc="4A063D2E">
      <w:start w:val="7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5534736A"/>
    <w:multiLevelType w:val="hybridMultilevel"/>
    <w:tmpl w:val="5A9A264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E5E7E"/>
    <w:multiLevelType w:val="multilevel"/>
    <w:tmpl w:val="5E36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67B2F"/>
    <w:multiLevelType w:val="hybridMultilevel"/>
    <w:tmpl w:val="45E2695A"/>
    <w:lvl w:ilvl="0" w:tplc="9F8A0A4C">
      <w:start w:val="7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33" w15:restartNumberingAfterBreak="0">
    <w:nsid w:val="5D472ABD"/>
    <w:multiLevelType w:val="hybridMultilevel"/>
    <w:tmpl w:val="863668F6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E203309"/>
    <w:multiLevelType w:val="hybridMultilevel"/>
    <w:tmpl w:val="5E36B786"/>
    <w:lvl w:ilvl="0" w:tplc="E75650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7024B"/>
    <w:multiLevelType w:val="hybridMultilevel"/>
    <w:tmpl w:val="4CFA609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B418EC"/>
    <w:multiLevelType w:val="hybridMultilevel"/>
    <w:tmpl w:val="E8F219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64317"/>
    <w:multiLevelType w:val="hybridMultilevel"/>
    <w:tmpl w:val="3D3EDCAC"/>
    <w:lvl w:ilvl="0" w:tplc="6352C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00753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2906F1"/>
    <w:multiLevelType w:val="hybridMultilevel"/>
    <w:tmpl w:val="A7BA03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DF21C4"/>
    <w:multiLevelType w:val="hybridMultilevel"/>
    <w:tmpl w:val="4F38A0B2"/>
    <w:lvl w:ilvl="0" w:tplc="F982AE7C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1" w15:restartNumberingAfterBreak="0">
    <w:nsid w:val="6A2860E2"/>
    <w:multiLevelType w:val="hybridMultilevel"/>
    <w:tmpl w:val="7792B272"/>
    <w:lvl w:ilvl="0" w:tplc="30208114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2" w15:restartNumberingAfterBreak="0">
    <w:nsid w:val="6D150182"/>
    <w:multiLevelType w:val="hybridMultilevel"/>
    <w:tmpl w:val="3892A2FE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28532F4"/>
    <w:multiLevelType w:val="hybridMultilevel"/>
    <w:tmpl w:val="5128EED6"/>
    <w:lvl w:ilvl="0" w:tplc="6DFA82CC">
      <w:start w:val="7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4" w15:restartNumberingAfterBreak="0">
    <w:nsid w:val="74511F82"/>
    <w:multiLevelType w:val="hybridMultilevel"/>
    <w:tmpl w:val="04E6396E"/>
    <w:lvl w:ilvl="0" w:tplc="0C0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433BFD"/>
    <w:multiLevelType w:val="hybridMultilevel"/>
    <w:tmpl w:val="0FEC11B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52F90"/>
    <w:multiLevelType w:val="hybridMultilevel"/>
    <w:tmpl w:val="4F84D12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67A62"/>
    <w:multiLevelType w:val="hybridMultilevel"/>
    <w:tmpl w:val="9250AF6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723362"/>
    <w:multiLevelType w:val="hybridMultilevel"/>
    <w:tmpl w:val="CBBA1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9"/>
  </w:num>
  <w:num w:numId="4">
    <w:abstractNumId w:val="30"/>
  </w:num>
  <w:num w:numId="5">
    <w:abstractNumId w:val="28"/>
  </w:num>
  <w:num w:numId="6">
    <w:abstractNumId w:val="2"/>
  </w:num>
  <w:num w:numId="7">
    <w:abstractNumId w:val="43"/>
  </w:num>
  <w:num w:numId="8">
    <w:abstractNumId w:val="32"/>
  </w:num>
  <w:num w:numId="9">
    <w:abstractNumId w:val="25"/>
  </w:num>
  <w:num w:numId="10">
    <w:abstractNumId w:val="41"/>
  </w:num>
  <w:num w:numId="11">
    <w:abstractNumId w:val="16"/>
  </w:num>
  <w:num w:numId="12">
    <w:abstractNumId w:val="40"/>
  </w:num>
  <w:num w:numId="13">
    <w:abstractNumId w:val="44"/>
  </w:num>
  <w:num w:numId="14">
    <w:abstractNumId w:val="27"/>
  </w:num>
  <w:num w:numId="15">
    <w:abstractNumId w:val="23"/>
  </w:num>
  <w:num w:numId="16">
    <w:abstractNumId w:val="20"/>
  </w:num>
  <w:num w:numId="17">
    <w:abstractNumId w:val="45"/>
  </w:num>
  <w:num w:numId="18">
    <w:abstractNumId w:val="34"/>
  </w:num>
  <w:num w:numId="19">
    <w:abstractNumId w:val="31"/>
  </w:num>
  <w:num w:numId="20">
    <w:abstractNumId w:val="37"/>
  </w:num>
  <w:num w:numId="21">
    <w:abstractNumId w:val="4"/>
  </w:num>
  <w:num w:numId="22">
    <w:abstractNumId w:val="11"/>
  </w:num>
  <w:num w:numId="23">
    <w:abstractNumId w:val="19"/>
  </w:num>
  <w:num w:numId="24">
    <w:abstractNumId w:val="22"/>
  </w:num>
  <w:num w:numId="25">
    <w:abstractNumId w:val="39"/>
  </w:num>
  <w:num w:numId="26">
    <w:abstractNumId w:val="6"/>
  </w:num>
  <w:num w:numId="27">
    <w:abstractNumId w:val="47"/>
  </w:num>
  <w:num w:numId="28">
    <w:abstractNumId w:val="7"/>
  </w:num>
  <w:num w:numId="29">
    <w:abstractNumId w:val="35"/>
  </w:num>
  <w:num w:numId="30">
    <w:abstractNumId w:val="42"/>
  </w:num>
  <w:num w:numId="31">
    <w:abstractNumId w:val="21"/>
  </w:num>
  <w:num w:numId="32">
    <w:abstractNumId w:val="33"/>
  </w:num>
  <w:num w:numId="33">
    <w:abstractNumId w:val="14"/>
  </w:num>
  <w:num w:numId="34">
    <w:abstractNumId w:val="5"/>
  </w:num>
  <w:num w:numId="35">
    <w:abstractNumId w:val="38"/>
  </w:num>
  <w:num w:numId="36">
    <w:abstractNumId w:val="15"/>
  </w:num>
  <w:num w:numId="37">
    <w:abstractNumId w:val="13"/>
  </w:num>
  <w:num w:numId="38">
    <w:abstractNumId w:val="8"/>
  </w:num>
  <w:num w:numId="39">
    <w:abstractNumId w:val="9"/>
  </w:num>
  <w:num w:numId="40">
    <w:abstractNumId w:val="48"/>
  </w:num>
  <w:num w:numId="41">
    <w:abstractNumId w:val="36"/>
  </w:num>
  <w:num w:numId="42">
    <w:abstractNumId w:val="26"/>
  </w:num>
  <w:num w:numId="43">
    <w:abstractNumId w:val="46"/>
  </w:num>
  <w:num w:numId="44">
    <w:abstractNumId w:val="10"/>
  </w:num>
  <w:num w:numId="45">
    <w:abstractNumId w:val="3"/>
  </w:num>
  <w:num w:numId="46">
    <w:abstractNumId w:val="24"/>
  </w:num>
  <w:num w:numId="47">
    <w:abstractNumId w:val="12"/>
  </w:num>
  <w:num w:numId="48">
    <w:abstractNumId w:val="1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CD8"/>
    <w:rsid w:val="00012E40"/>
    <w:rsid w:val="00015D58"/>
    <w:rsid w:val="000270ED"/>
    <w:rsid w:val="000302A9"/>
    <w:rsid w:val="000309CF"/>
    <w:rsid w:val="00032F5C"/>
    <w:rsid w:val="0005014F"/>
    <w:rsid w:val="0005536E"/>
    <w:rsid w:val="00057713"/>
    <w:rsid w:val="00062B83"/>
    <w:rsid w:val="00065F80"/>
    <w:rsid w:val="00066B06"/>
    <w:rsid w:val="00070FEF"/>
    <w:rsid w:val="000756B7"/>
    <w:rsid w:val="00077495"/>
    <w:rsid w:val="00080DAB"/>
    <w:rsid w:val="0009157A"/>
    <w:rsid w:val="00092C69"/>
    <w:rsid w:val="00095A5C"/>
    <w:rsid w:val="000A015F"/>
    <w:rsid w:val="000A650D"/>
    <w:rsid w:val="000A6FD0"/>
    <w:rsid w:val="000B3582"/>
    <w:rsid w:val="000B4E60"/>
    <w:rsid w:val="000B5A8D"/>
    <w:rsid w:val="000C5FD3"/>
    <w:rsid w:val="000D3D66"/>
    <w:rsid w:val="00107205"/>
    <w:rsid w:val="00122D86"/>
    <w:rsid w:val="00122E98"/>
    <w:rsid w:val="00125C10"/>
    <w:rsid w:val="00127DA9"/>
    <w:rsid w:val="00141246"/>
    <w:rsid w:val="001457BB"/>
    <w:rsid w:val="00175596"/>
    <w:rsid w:val="00180F82"/>
    <w:rsid w:val="001A20BA"/>
    <w:rsid w:val="001A27D7"/>
    <w:rsid w:val="001A38D5"/>
    <w:rsid w:val="001B6B60"/>
    <w:rsid w:val="001C71C2"/>
    <w:rsid w:val="001C7A3D"/>
    <w:rsid w:val="001C7C32"/>
    <w:rsid w:val="001D1E0E"/>
    <w:rsid w:val="001D6D24"/>
    <w:rsid w:val="001E43B2"/>
    <w:rsid w:val="001E6E41"/>
    <w:rsid w:val="001E72B3"/>
    <w:rsid w:val="0020497A"/>
    <w:rsid w:val="00216859"/>
    <w:rsid w:val="002228DD"/>
    <w:rsid w:val="0023276F"/>
    <w:rsid w:val="0023432B"/>
    <w:rsid w:val="00234F21"/>
    <w:rsid w:val="00257674"/>
    <w:rsid w:val="002603DE"/>
    <w:rsid w:val="00265776"/>
    <w:rsid w:val="002733E1"/>
    <w:rsid w:val="0028488A"/>
    <w:rsid w:val="00293DC3"/>
    <w:rsid w:val="002B2516"/>
    <w:rsid w:val="002B7E71"/>
    <w:rsid w:val="002C1695"/>
    <w:rsid w:val="002D1265"/>
    <w:rsid w:val="002F1D97"/>
    <w:rsid w:val="002F77D7"/>
    <w:rsid w:val="003018AB"/>
    <w:rsid w:val="0030547D"/>
    <w:rsid w:val="0031369D"/>
    <w:rsid w:val="00317469"/>
    <w:rsid w:val="00320C63"/>
    <w:rsid w:val="00353A77"/>
    <w:rsid w:val="003602A9"/>
    <w:rsid w:val="00364AAD"/>
    <w:rsid w:val="003712C3"/>
    <w:rsid w:val="003740C3"/>
    <w:rsid w:val="003855D5"/>
    <w:rsid w:val="00386BE5"/>
    <w:rsid w:val="00392C8C"/>
    <w:rsid w:val="003A12B6"/>
    <w:rsid w:val="003A3257"/>
    <w:rsid w:val="003A50C5"/>
    <w:rsid w:val="003B1209"/>
    <w:rsid w:val="003B129D"/>
    <w:rsid w:val="003C2206"/>
    <w:rsid w:val="003C4CF3"/>
    <w:rsid w:val="003D7F9B"/>
    <w:rsid w:val="003E6D29"/>
    <w:rsid w:val="003F2842"/>
    <w:rsid w:val="003F4177"/>
    <w:rsid w:val="00413996"/>
    <w:rsid w:val="004227BA"/>
    <w:rsid w:val="00430567"/>
    <w:rsid w:val="00436D4C"/>
    <w:rsid w:val="00441356"/>
    <w:rsid w:val="00441B56"/>
    <w:rsid w:val="004478D1"/>
    <w:rsid w:val="00450072"/>
    <w:rsid w:val="00450A50"/>
    <w:rsid w:val="004671BB"/>
    <w:rsid w:val="004675FC"/>
    <w:rsid w:val="00491A92"/>
    <w:rsid w:val="004A0C3F"/>
    <w:rsid w:val="004B352C"/>
    <w:rsid w:val="004B7E75"/>
    <w:rsid w:val="004C2763"/>
    <w:rsid w:val="004C363C"/>
    <w:rsid w:val="004C79F4"/>
    <w:rsid w:val="004F215E"/>
    <w:rsid w:val="004F33F6"/>
    <w:rsid w:val="00507845"/>
    <w:rsid w:val="00514466"/>
    <w:rsid w:val="00515B49"/>
    <w:rsid w:val="00515C8C"/>
    <w:rsid w:val="00517087"/>
    <w:rsid w:val="00520D35"/>
    <w:rsid w:val="005241F5"/>
    <w:rsid w:val="00542248"/>
    <w:rsid w:val="00545810"/>
    <w:rsid w:val="005535A2"/>
    <w:rsid w:val="00555B1C"/>
    <w:rsid w:val="0055700F"/>
    <w:rsid w:val="00557C0B"/>
    <w:rsid w:val="005679B9"/>
    <w:rsid w:val="00584B21"/>
    <w:rsid w:val="00591052"/>
    <w:rsid w:val="00596D86"/>
    <w:rsid w:val="005A05BE"/>
    <w:rsid w:val="005B6FF7"/>
    <w:rsid w:val="005C1DF2"/>
    <w:rsid w:val="005C1E19"/>
    <w:rsid w:val="005C692A"/>
    <w:rsid w:val="005E292D"/>
    <w:rsid w:val="005E4B0C"/>
    <w:rsid w:val="005E728C"/>
    <w:rsid w:val="005F0199"/>
    <w:rsid w:val="006047E8"/>
    <w:rsid w:val="00615E07"/>
    <w:rsid w:val="006208A0"/>
    <w:rsid w:val="006402F1"/>
    <w:rsid w:val="00644F0C"/>
    <w:rsid w:val="00647D0D"/>
    <w:rsid w:val="00653A9B"/>
    <w:rsid w:val="00657236"/>
    <w:rsid w:val="00673A23"/>
    <w:rsid w:val="00681BCA"/>
    <w:rsid w:val="0068209F"/>
    <w:rsid w:val="006832DD"/>
    <w:rsid w:val="00686A50"/>
    <w:rsid w:val="00691203"/>
    <w:rsid w:val="00693375"/>
    <w:rsid w:val="0069520C"/>
    <w:rsid w:val="006A2894"/>
    <w:rsid w:val="006A7BA2"/>
    <w:rsid w:val="006B5A13"/>
    <w:rsid w:val="006C23D3"/>
    <w:rsid w:val="006C265D"/>
    <w:rsid w:val="006D2419"/>
    <w:rsid w:val="006E0118"/>
    <w:rsid w:val="006E5B19"/>
    <w:rsid w:val="006F31BF"/>
    <w:rsid w:val="006F351C"/>
    <w:rsid w:val="006F5708"/>
    <w:rsid w:val="00701578"/>
    <w:rsid w:val="00701B1B"/>
    <w:rsid w:val="0071220C"/>
    <w:rsid w:val="00720462"/>
    <w:rsid w:val="00720F71"/>
    <w:rsid w:val="0072141A"/>
    <w:rsid w:val="00724A64"/>
    <w:rsid w:val="00726161"/>
    <w:rsid w:val="00733D9C"/>
    <w:rsid w:val="00741C67"/>
    <w:rsid w:val="00756EAF"/>
    <w:rsid w:val="00760D65"/>
    <w:rsid w:val="0076149D"/>
    <w:rsid w:val="00771B90"/>
    <w:rsid w:val="00774306"/>
    <w:rsid w:val="007750A7"/>
    <w:rsid w:val="00775D9C"/>
    <w:rsid w:val="00776717"/>
    <w:rsid w:val="00784617"/>
    <w:rsid w:val="007925A4"/>
    <w:rsid w:val="00797B2A"/>
    <w:rsid w:val="007A309F"/>
    <w:rsid w:val="007A33E6"/>
    <w:rsid w:val="007E05D5"/>
    <w:rsid w:val="007E6640"/>
    <w:rsid w:val="00802D81"/>
    <w:rsid w:val="0081656D"/>
    <w:rsid w:val="00821A54"/>
    <w:rsid w:val="0082582E"/>
    <w:rsid w:val="00841BB0"/>
    <w:rsid w:val="00842B94"/>
    <w:rsid w:val="008503A8"/>
    <w:rsid w:val="008520A7"/>
    <w:rsid w:val="00852936"/>
    <w:rsid w:val="00855A3D"/>
    <w:rsid w:val="00857004"/>
    <w:rsid w:val="00863904"/>
    <w:rsid w:val="0086582B"/>
    <w:rsid w:val="008863B8"/>
    <w:rsid w:val="00892A19"/>
    <w:rsid w:val="008937BA"/>
    <w:rsid w:val="008976DE"/>
    <w:rsid w:val="008B0898"/>
    <w:rsid w:val="008C2EAA"/>
    <w:rsid w:val="008C655C"/>
    <w:rsid w:val="008C6BDE"/>
    <w:rsid w:val="008D5901"/>
    <w:rsid w:val="008F17EA"/>
    <w:rsid w:val="008F1A78"/>
    <w:rsid w:val="008F52F8"/>
    <w:rsid w:val="008F57BE"/>
    <w:rsid w:val="00900C77"/>
    <w:rsid w:val="009331BA"/>
    <w:rsid w:val="00940D65"/>
    <w:rsid w:val="0094136E"/>
    <w:rsid w:val="009477B8"/>
    <w:rsid w:val="00955DC3"/>
    <w:rsid w:val="009642D2"/>
    <w:rsid w:val="00964EA7"/>
    <w:rsid w:val="00987354"/>
    <w:rsid w:val="00992B91"/>
    <w:rsid w:val="009A0D88"/>
    <w:rsid w:val="009D6FE1"/>
    <w:rsid w:val="009E375A"/>
    <w:rsid w:val="009F0AC3"/>
    <w:rsid w:val="009F66F5"/>
    <w:rsid w:val="00A02760"/>
    <w:rsid w:val="00A10B15"/>
    <w:rsid w:val="00A15C4E"/>
    <w:rsid w:val="00A2353A"/>
    <w:rsid w:val="00A25825"/>
    <w:rsid w:val="00A25D09"/>
    <w:rsid w:val="00A42737"/>
    <w:rsid w:val="00A569D8"/>
    <w:rsid w:val="00A60A1E"/>
    <w:rsid w:val="00A63E27"/>
    <w:rsid w:val="00A76BD9"/>
    <w:rsid w:val="00A773B5"/>
    <w:rsid w:val="00A80820"/>
    <w:rsid w:val="00A837E4"/>
    <w:rsid w:val="00A90909"/>
    <w:rsid w:val="00A90FFA"/>
    <w:rsid w:val="00A9645E"/>
    <w:rsid w:val="00A969DC"/>
    <w:rsid w:val="00A975B7"/>
    <w:rsid w:val="00AA6588"/>
    <w:rsid w:val="00AB0E4A"/>
    <w:rsid w:val="00AB4C30"/>
    <w:rsid w:val="00AC5EAE"/>
    <w:rsid w:val="00AD24F2"/>
    <w:rsid w:val="00AD7ED3"/>
    <w:rsid w:val="00AF3E07"/>
    <w:rsid w:val="00AF76D5"/>
    <w:rsid w:val="00B05FBF"/>
    <w:rsid w:val="00B16D60"/>
    <w:rsid w:val="00B37D1A"/>
    <w:rsid w:val="00B41057"/>
    <w:rsid w:val="00B4215F"/>
    <w:rsid w:val="00B446FD"/>
    <w:rsid w:val="00B4654E"/>
    <w:rsid w:val="00B52EEF"/>
    <w:rsid w:val="00B56266"/>
    <w:rsid w:val="00B64F95"/>
    <w:rsid w:val="00B6683E"/>
    <w:rsid w:val="00B73CB1"/>
    <w:rsid w:val="00B74854"/>
    <w:rsid w:val="00B7644B"/>
    <w:rsid w:val="00B806D4"/>
    <w:rsid w:val="00B84EB9"/>
    <w:rsid w:val="00B8697E"/>
    <w:rsid w:val="00B906C1"/>
    <w:rsid w:val="00BB13E3"/>
    <w:rsid w:val="00BB154F"/>
    <w:rsid w:val="00BB377B"/>
    <w:rsid w:val="00BB4119"/>
    <w:rsid w:val="00BB6BE0"/>
    <w:rsid w:val="00BC6C16"/>
    <w:rsid w:val="00BD3986"/>
    <w:rsid w:val="00BD3B8A"/>
    <w:rsid w:val="00BD43D5"/>
    <w:rsid w:val="00BE4C82"/>
    <w:rsid w:val="00BE7AB3"/>
    <w:rsid w:val="00BF00B2"/>
    <w:rsid w:val="00BF429F"/>
    <w:rsid w:val="00BF7614"/>
    <w:rsid w:val="00C00F6F"/>
    <w:rsid w:val="00C03A74"/>
    <w:rsid w:val="00C16A5E"/>
    <w:rsid w:val="00C22449"/>
    <w:rsid w:val="00C233BC"/>
    <w:rsid w:val="00C2421B"/>
    <w:rsid w:val="00C44BBA"/>
    <w:rsid w:val="00C47DF4"/>
    <w:rsid w:val="00C505A2"/>
    <w:rsid w:val="00C62608"/>
    <w:rsid w:val="00C67673"/>
    <w:rsid w:val="00C86C16"/>
    <w:rsid w:val="00CA7671"/>
    <w:rsid w:val="00CB0235"/>
    <w:rsid w:val="00CB2751"/>
    <w:rsid w:val="00CC2686"/>
    <w:rsid w:val="00CC2993"/>
    <w:rsid w:val="00CC3683"/>
    <w:rsid w:val="00CD162B"/>
    <w:rsid w:val="00CD39A7"/>
    <w:rsid w:val="00D02670"/>
    <w:rsid w:val="00D108A7"/>
    <w:rsid w:val="00D122C9"/>
    <w:rsid w:val="00D142CA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E70"/>
    <w:rsid w:val="00D63C89"/>
    <w:rsid w:val="00D67E8F"/>
    <w:rsid w:val="00D7278C"/>
    <w:rsid w:val="00D74B69"/>
    <w:rsid w:val="00D750B4"/>
    <w:rsid w:val="00D76201"/>
    <w:rsid w:val="00D76590"/>
    <w:rsid w:val="00D76A8E"/>
    <w:rsid w:val="00D811E0"/>
    <w:rsid w:val="00D902E5"/>
    <w:rsid w:val="00D916D3"/>
    <w:rsid w:val="00D93EC9"/>
    <w:rsid w:val="00DB4567"/>
    <w:rsid w:val="00DC02FE"/>
    <w:rsid w:val="00DC0B16"/>
    <w:rsid w:val="00DC5B9B"/>
    <w:rsid w:val="00DC63B5"/>
    <w:rsid w:val="00DD0B48"/>
    <w:rsid w:val="00DD7958"/>
    <w:rsid w:val="00DE130F"/>
    <w:rsid w:val="00DE2CDD"/>
    <w:rsid w:val="00DF033C"/>
    <w:rsid w:val="00E122B7"/>
    <w:rsid w:val="00E15465"/>
    <w:rsid w:val="00E15E09"/>
    <w:rsid w:val="00E25E9D"/>
    <w:rsid w:val="00E343EC"/>
    <w:rsid w:val="00E34E3B"/>
    <w:rsid w:val="00E44819"/>
    <w:rsid w:val="00E53E82"/>
    <w:rsid w:val="00E752E3"/>
    <w:rsid w:val="00E75AF5"/>
    <w:rsid w:val="00E83782"/>
    <w:rsid w:val="00E940F8"/>
    <w:rsid w:val="00E970F6"/>
    <w:rsid w:val="00E97D6F"/>
    <w:rsid w:val="00EB1333"/>
    <w:rsid w:val="00EB3851"/>
    <w:rsid w:val="00EE0810"/>
    <w:rsid w:val="00EE3690"/>
    <w:rsid w:val="00EF1FA6"/>
    <w:rsid w:val="00EF371F"/>
    <w:rsid w:val="00EF5D24"/>
    <w:rsid w:val="00F05068"/>
    <w:rsid w:val="00F10A68"/>
    <w:rsid w:val="00F16D8A"/>
    <w:rsid w:val="00F20DB5"/>
    <w:rsid w:val="00F24FAD"/>
    <w:rsid w:val="00F44148"/>
    <w:rsid w:val="00F73614"/>
    <w:rsid w:val="00F7482D"/>
    <w:rsid w:val="00F83470"/>
    <w:rsid w:val="00F87E96"/>
    <w:rsid w:val="00FA0AEC"/>
    <w:rsid w:val="00FB6CAF"/>
    <w:rsid w:val="00FD0522"/>
    <w:rsid w:val="00FD2A84"/>
    <w:rsid w:val="00FD64CF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D8398C-0C5D-42C1-9E9C-9D0B804F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48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8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8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8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8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8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8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45"/>
      </w:numPr>
    </w:pPr>
  </w:style>
  <w:style w:type="character" w:customStyle="1" w:styleId="Ttulo2Car">
    <w:name w:val="Título 2 Car"/>
    <w:link w:val="Ttulo2"/>
    <w:uiPriority w:val="9"/>
    <w:semiHidden/>
    <w:rsid w:val="00A9645E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A9645E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A9645E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A9645E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A9645E"/>
    <w:rPr>
      <w:rFonts w:ascii="Calibri" w:eastAsia="Times New Roman" w:hAnsi="Calibri" w:cs="Times New Roman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A9645E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A9645E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A9645E"/>
    <w:rPr>
      <w:rFonts w:ascii="Cambria" w:eastAsia="Times New Roman" w:hAnsi="Cambria" w:cs="Times New Roman"/>
      <w:sz w:val="22"/>
      <w:szCs w:val="2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1246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8087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dc:description>Validado 271120188 sin cambios</dc:description>
  <cp:lastModifiedBy>Procesos Industriales</cp:lastModifiedBy>
  <cp:revision>6</cp:revision>
  <cp:lastPrinted>2009-03-23T22:18:00Z</cp:lastPrinted>
  <dcterms:created xsi:type="dcterms:W3CDTF">2018-11-29T16:33:00Z</dcterms:created>
  <dcterms:modified xsi:type="dcterms:W3CDTF">2019-04-04T16:45:00Z</dcterms:modified>
</cp:coreProperties>
</file>